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B371" w14:textId="77777777" w:rsidR="00C34789" w:rsidRDefault="00C34789">
      <w:pPr>
        <w:ind w:left="90"/>
        <w:jc w:val="center"/>
        <w:rPr>
          <w:sz w:val="16"/>
          <w:szCs w:val="16"/>
          <w:lang w:val="en-GB"/>
        </w:rPr>
      </w:pPr>
    </w:p>
    <w:p w14:paraId="61CB3002" w14:textId="77777777" w:rsidR="00905562" w:rsidRPr="00A601CF" w:rsidRDefault="00905562" w:rsidP="00905562">
      <w:pPr>
        <w:jc w:val="center"/>
        <w:rPr>
          <w:rFonts w:ascii="Impact" w:hAnsi="Impact"/>
          <w:sz w:val="56"/>
          <w:szCs w:val="56"/>
        </w:rPr>
      </w:pPr>
      <w:r w:rsidRPr="00A601CF">
        <w:rPr>
          <w:rFonts w:ascii="Impact" w:hAnsi="Impact"/>
          <w:sz w:val="56"/>
          <w:szCs w:val="56"/>
          <w:lang w:val="ru-RU"/>
        </w:rPr>
        <w:t xml:space="preserve">О Б Я З А Т Е Л Ь Н Ы Й      Р Е Ф Е Р Е Н Д У М </w:t>
      </w:r>
      <w:r w:rsidRPr="00A601CF">
        <w:rPr>
          <w:rFonts w:ascii="Impact" w:hAnsi="Impact"/>
          <w:sz w:val="56"/>
          <w:szCs w:val="56"/>
        </w:rPr>
        <w:t>!</w:t>
      </w:r>
    </w:p>
    <w:p w14:paraId="4AFDB283" w14:textId="77777777" w:rsidR="00905562" w:rsidRPr="0050479B" w:rsidRDefault="00905562" w:rsidP="00905562">
      <w:pPr>
        <w:jc w:val="center"/>
        <w:rPr>
          <w:rFonts w:ascii="Impact" w:hAnsi="Impact"/>
          <w:sz w:val="16"/>
          <w:szCs w:val="16"/>
        </w:rPr>
      </w:pPr>
    </w:p>
    <w:p w14:paraId="01B63A1D" w14:textId="77777777" w:rsidR="00905562" w:rsidRPr="00905562" w:rsidRDefault="00905562" w:rsidP="00905562">
      <w:pPr>
        <w:jc w:val="center"/>
        <w:rPr>
          <w:szCs w:val="24"/>
        </w:rPr>
      </w:pPr>
      <w:r w:rsidRPr="00905562">
        <w:rPr>
          <w:szCs w:val="24"/>
          <w:lang w:val="ru-RU"/>
        </w:rPr>
        <w:t xml:space="preserve">Конституция Литовской Республики предусматривает, что важнейшие вопросы в жизни Государства и Народа решаются путем РЕФЕРЕНДУМА. </w:t>
      </w:r>
      <w:r w:rsidRPr="00905562">
        <w:rPr>
          <w:szCs w:val="24"/>
        </w:rPr>
        <w:t xml:space="preserve"> </w:t>
      </w:r>
      <w:r w:rsidRPr="00905562">
        <w:rPr>
          <w:szCs w:val="24"/>
          <w:lang w:val="ru-RU"/>
        </w:rPr>
        <w:t xml:space="preserve">Референдум позволяет гражданам напрямую решать государственные вопросы путем голосования. </w:t>
      </w:r>
      <w:r w:rsidRPr="00905562">
        <w:rPr>
          <w:szCs w:val="24"/>
        </w:rPr>
        <w:t xml:space="preserve"> </w:t>
      </w:r>
    </w:p>
    <w:p w14:paraId="46E01AF0" w14:textId="77777777" w:rsidR="00905562" w:rsidRPr="00905562" w:rsidRDefault="00905562" w:rsidP="00905562">
      <w:pPr>
        <w:jc w:val="center"/>
        <w:rPr>
          <w:szCs w:val="24"/>
        </w:rPr>
      </w:pPr>
    </w:p>
    <w:p w14:paraId="1E765012" w14:textId="77777777" w:rsidR="00905562" w:rsidRPr="00905562" w:rsidRDefault="00905562" w:rsidP="00905562">
      <w:pPr>
        <w:jc w:val="center"/>
        <w:rPr>
          <w:szCs w:val="24"/>
          <w:lang w:val="ru-RU"/>
        </w:rPr>
      </w:pPr>
      <w:r w:rsidRPr="00905562">
        <w:rPr>
          <w:szCs w:val="24"/>
          <w:lang w:val="ru-RU"/>
        </w:rPr>
        <w:t xml:space="preserve">На данный момент, в 2021 г., УЖЕ ИНИЦИИРОВАН и НАЧАТ ОБЯЗАТЕЛЬНЫЙ РЕФЕРЕНДУМ. В 2022 г., после организации голосования о референдуме, решение граждан, пришедших к избирательным урнам, </w:t>
      </w:r>
    </w:p>
    <w:p w14:paraId="3BEA75B7" w14:textId="77777777" w:rsidR="00905562" w:rsidRPr="00905562" w:rsidRDefault="00905562" w:rsidP="00905562">
      <w:pPr>
        <w:jc w:val="center"/>
        <w:rPr>
          <w:szCs w:val="24"/>
        </w:rPr>
      </w:pPr>
      <w:r w:rsidRPr="00905562">
        <w:rPr>
          <w:b/>
          <w:bCs/>
          <w:szCs w:val="24"/>
          <w:lang w:val="ru-RU"/>
        </w:rPr>
        <w:t xml:space="preserve">ДЛЯ ВЛАСТЕЙ БУДЕТ ОБЯЗАТЕЛЬНЫМ.  </w:t>
      </w:r>
      <w:r w:rsidRPr="00905562">
        <w:rPr>
          <w:szCs w:val="24"/>
          <w:lang w:val="ru-RU"/>
        </w:rPr>
        <w:t xml:space="preserve"> </w:t>
      </w:r>
    </w:p>
    <w:p w14:paraId="2CB2C9A5" w14:textId="77777777" w:rsidR="00905562" w:rsidRPr="00905562" w:rsidRDefault="00905562" w:rsidP="00905562">
      <w:pPr>
        <w:jc w:val="center"/>
        <w:rPr>
          <w:szCs w:val="24"/>
        </w:rPr>
      </w:pPr>
    </w:p>
    <w:p w14:paraId="61EE8273" w14:textId="522F0F78" w:rsidR="00905562" w:rsidRPr="00905562" w:rsidRDefault="00905562" w:rsidP="00905562">
      <w:pPr>
        <w:jc w:val="center"/>
        <w:rPr>
          <w:rFonts w:ascii="Impact" w:hAnsi="Impact"/>
          <w:sz w:val="32"/>
          <w:szCs w:val="32"/>
        </w:rPr>
      </w:pPr>
      <w:r w:rsidRPr="00905562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02C5C0" wp14:editId="3EF2293A">
                <wp:simplePos x="0" y="0"/>
                <wp:positionH relativeFrom="column">
                  <wp:posOffset>1727200</wp:posOffset>
                </wp:positionH>
                <wp:positionV relativeFrom="paragraph">
                  <wp:posOffset>33020</wp:posOffset>
                </wp:positionV>
                <wp:extent cx="247650" cy="228600"/>
                <wp:effectExtent l="0" t="0" r="0" b="0"/>
                <wp:wrapNone/>
                <wp:docPr id="5" name="Dešinioji rodyklė su įkirpim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8762B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Dešinioji rodyklė su įkirpimu 5" o:spid="_x0000_s1026" type="#_x0000_t94" style="position:absolute;margin-left:136pt;margin-top:2.6pt;width:19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" adj="11631" fillcolor="windowText" stroked="f" strokeweight="2pt">
                <v:path arrowok="t"/>
              </v:shape>
            </w:pict>
          </mc:Fallback>
        </mc:AlternateContent>
      </w:r>
      <w:r w:rsidRPr="00905562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61A74" wp14:editId="3CE34370">
                <wp:simplePos x="0" y="0"/>
                <wp:positionH relativeFrom="column">
                  <wp:posOffset>4502150</wp:posOffset>
                </wp:positionH>
                <wp:positionV relativeFrom="paragraph">
                  <wp:posOffset>26670</wp:posOffset>
                </wp:positionV>
                <wp:extent cx="247650" cy="241300"/>
                <wp:effectExtent l="0" t="0" r="0" b="6350"/>
                <wp:wrapNone/>
                <wp:docPr id="6" name="Dešinioji rodyklė su įkirpim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41300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C1903" id="Dešinioji rodyklė su įkirpimu 6" o:spid="_x0000_s1026" type="#_x0000_t94" style="position:absolute;margin-left:354.5pt;margin-top:2.1pt;width:19.5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" adj="11077" fillcolor="windowText" stroked="f" strokeweight="2pt">
                <v:path arrowok="t"/>
              </v:shape>
            </w:pict>
          </mc:Fallback>
        </mc:AlternateContent>
      </w:r>
      <w:r w:rsidRPr="00905562">
        <w:rPr>
          <w:rFonts w:ascii="Impact" w:hAnsi="Impact"/>
          <w:sz w:val="32"/>
          <w:szCs w:val="32"/>
          <w:lang w:val="ru-RU"/>
        </w:rPr>
        <w:t>п о д п и ш и т е с ь</w:t>
      </w:r>
      <w:r w:rsidRPr="00905562">
        <w:rPr>
          <w:rFonts w:ascii="Impact" w:hAnsi="Impact"/>
          <w:sz w:val="32"/>
          <w:szCs w:val="32"/>
        </w:rPr>
        <w:t xml:space="preserve">            </w:t>
      </w:r>
      <w:r w:rsidRPr="00905562">
        <w:rPr>
          <w:rFonts w:ascii="Impact" w:hAnsi="Impact"/>
          <w:sz w:val="32"/>
          <w:szCs w:val="32"/>
          <w:lang w:val="ru-RU"/>
        </w:rPr>
        <w:t xml:space="preserve">приходите на голосование </w:t>
      </w:r>
      <w:r w:rsidRPr="00905562">
        <w:rPr>
          <w:rFonts w:ascii="Impact" w:hAnsi="Impact"/>
          <w:sz w:val="32"/>
          <w:szCs w:val="32"/>
        </w:rPr>
        <w:t xml:space="preserve">          </w:t>
      </w:r>
      <w:r w:rsidRPr="00905562">
        <w:rPr>
          <w:rFonts w:ascii="Impact" w:hAnsi="Impact"/>
          <w:sz w:val="32"/>
          <w:szCs w:val="32"/>
          <w:lang w:val="ru-RU"/>
        </w:rPr>
        <w:t xml:space="preserve">п </w:t>
      </w:r>
      <w:r w:rsidRPr="00905562">
        <w:rPr>
          <w:rFonts w:ascii="Impact" w:hAnsi="Impact"/>
          <w:sz w:val="32"/>
          <w:szCs w:val="32"/>
        </w:rPr>
        <w:t xml:space="preserve"> </w:t>
      </w:r>
      <w:r w:rsidRPr="00905562">
        <w:rPr>
          <w:rFonts w:ascii="Impact" w:hAnsi="Impact"/>
          <w:sz w:val="32"/>
          <w:szCs w:val="32"/>
          <w:lang w:val="ru-RU"/>
        </w:rPr>
        <w:t>о д д е р ж и т е</w:t>
      </w:r>
      <w:r w:rsidRPr="00905562">
        <w:rPr>
          <w:rFonts w:ascii="Impact" w:hAnsi="Impact"/>
          <w:sz w:val="32"/>
          <w:szCs w:val="32"/>
        </w:rPr>
        <w:t xml:space="preserve">  !</w:t>
      </w:r>
    </w:p>
    <w:p w14:paraId="160F68DF" w14:textId="77777777" w:rsidR="00905562" w:rsidRPr="00905562" w:rsidRDefault="00905562" w:rsidP="00905562">
      <w:pPr>
        <w:jc w:val="center"/>
        <w:rPr>
          <w:szCs w:val="24"/>
        </w:rPr>
      </w:pPr>
    </w:p>
    <w:p w14:paraId="6836E67C" w14:textId="77777777" w:rsidR="00905562" w:rsidRPr="00905562" w:rsidRDefault="00905562" w:rsidP="00905562">
      <w:pPr>
        <w:jc w:val="both"/>
        <w:rPr>
          <w:szCs w:val="24"/>
          <w:u w:val="single"/>
        </w:rPr>
      </w:pPr>
      <w:r w:rsidRPr="00905562">
        <w:rPr>
          <w:szCs w:val="24"/>
          <w:lang w:val="ru-RU"/>
        </w:rPr>
        <w:t xml:space="preserve">Жители Литвы высказали свое мнение по поводу проведения обязательного Референдума, которым будут внесены изменения в ст. </w:t>
      </w:r>
      <w:r w:rsidRPr="00905562">
        <w:rPr>
          <w:szCs w:val="24"/>
        </w:rPr>
        <w:t xml:space="preserve">9 </w:t>
      </w:r>
      <w:r w:rsidRPr="00905562">
        <w:rPr>
          <w:szCs w:val="24"/>
          <w:lang w:val="ru-RU"/>
        </w:rPr>
        <w:t>и</w:t>
      </w:r>
      <w:r w:rsidRPr="00905562">
        <w:rPr>
          <w:szCs w:val="24"/>
        </w:rPr>
        <w:t xml:space="preserve"> 147 </w:t>
      </w:r>
      <w:r w:rsidRPr="00905562">
        <w:rPr>
          <w:szCs w:val="24"/>
          <w:lang w:val="ru-RU"/>
        </w:rPr>
        <w:t xml:space="preserve">Конституции. На данный момент для проведения референдума необходимо собрать </w:t>
      </w:r>
      <w:r w:rsidRPr="00905562">
        <w:rPr>
          <w:szCs w:val="24"/>
        </w:rPr>
        <w:t xml:space="preserve">300 000 </w:t>
      </w:r>
      <w:r w:rsidRPr="00905562">
        <w:rPr>
          <w:szCs w:val="24"/>
          <w:lang w:val="ru-RU"/>
        </w:rPr>
        <w:t xml:space="preserve">подписей. Раньше, когда в нашей стране проживало 3 миллиона человек, это число, возможно, и было приемлемым, однако сейчас население сократилось. Поэтому до сих пор большинство решений принимается ТОЛЬКО членами Сейма и Правительства, а граждане страны участия в принятии решений не принимают, </w:t>
      </w:r>
      <w:r w:rsidRPr="00905562">
        <w:rPr>
          <w:szCs w:val="24"/>
          <w:u w:val="single"/>
          <w:lang w:val="ru-RU"/>
        </w:rPr>
        <w:t xml:space="preserve">хотя в Конституции записано, что важнейшие государственные вопросы решаются путем Референдума, т.е. голосования граждан Литовской Республики. </w:t>
      </w:r>
    </w:p>
    <w:p w14:paraId="1D351B16" w14:textId="77777777" w:rsidR="00905562" w:rsidRPr="00905562" w:rsidRDefault="00905562" w:rsidP="00905562">
      <w:pPr>
        <w:jc w:val="center"/>
        <w:rPr>
          <w:i/>
          <w:szCs w:val="24"/>
        </w:rPr>
      </w:pPr>
    </w:p>
    <w:p w14:paraId="195CCE05" w14:textId="77777777" w:rsidR="00905562" w:rsidRPr="00905562" w:rsidRDefault="00905562" w:rsidP="00905562">
      <w:pPr>
        <w:jc w:val="center"/>
        <w:rPr>
          <w:rFonts w:ascii="Impact" w:hAnsi="Impact"/>
          <w:sz w:val="32"/>
          <w:szCs w:val="32"/>
        </w:rPr>
      </w:pPr>
      <w:r w:rsidRPr="00905562">
        <w:rPr>
          <w:rFonts w:ascii="Impact" w:hAnsi="Impact"/>
          <w:sz w:val="32"/>
          <w:szCs w:val="32"/>
          <w:lang w:val="ru-RU"/>
        </w:rPr>
        <w:t xml:space="preserve">Высшая избирательная комиссия </w:t>
      </w:r>
      <w:r w:rsidRPr="00905562">
        <w:rPr>
          <w:rFonts w:ascii="Impact" w:hAnsi="Impact"/>
          <w:sz w:val="32"/>
          <w:szCs w:val="32"/>
          <w:u w:val="single"/>
          <w:lang w:val="ru-RU"/>
        </w:rPr>
        <w:t xml:space="preserve">утвердила </w:t>
      </w:r>
      <w:r w:rsidRPr="00905562">
        <w:rPr>
          <w:rFonts w:ascii="Impact" w:hAnsi="Impact"/>
          <w:sz w:val="32"/>
          <w:szCs w:val="32"/>
          <w:lang w:val="ru-RU"/>
        </w:rPr>
        <w:t>инициативу референдума</w:t>
      </w:r>
      <w:r w:rsidRPr="00905562">
        <w:rPr>
          <w:rFonts w:ascii="Impact" w:hAnsi="Impact"/>
          <w:sz w:val="32"/>
          <w:szCs w:val="32"/>
        </w:rPr>
        <w:t xml:space="preserve">! </w:t>
      </w:r>
    </w:p>
    <w:p w14:paraId="1858640B" w14:textId="77777777" w:rsidR="00905562" w:rsidRPr="00905562" w:rsidRDefault="00905562" w:rsidP="00905562">
      <w:pPr>
        <w:jc w:val="center"/>
        <w:rPr>
          <w:rFonts w:ascii="Impact" w:hAnsi="Impact"/>
          <w:sz w:val="32"/>
          <w:szCs w:val="32"/>
        </w:rPr>
      </w:pPr>
      <w:r w:rsidRPr="00905562">
        <w:rPr>
          <w:rFonts w:ascii="Impact" w:hAnsi="Impact"/>
          <w:sz w:val="32"/>
          <w:szCs w:val="32"/>
          <w:lang w:val="ru-RU"/>
        </w:rPr>
        <w:t>Сейчас собираются подписи граждан</w:t>
      </w:r>
      <w:r w:rsidRPr="00905562">
        <w:rPr>
          <w:rFonts w:ascii="Impact" w:hAnsi="Impact"/>
          <w:sz w:val="32"/>
          <w:szCs w:val="32"/>
        </w:rPr>
        <w:t xml:space="preserve">. </w:t>
      </w:r>
    </w:p>
    <w:p w14:paraId="21DA676B" w14:textId="77777777" w:rsidR="00905562" w:rsidRDefault="00905562" w:rsidP="00905562">
      <w:pPr>
        <w:jc w:val="center"/>
        <w:rPr>
          <w:rFonts w:ascii="Impact" w:hAnsi="Impact"/>
          <w:sz w:val="32"/>
          <w:szCs w:val="32"/>
          <w:lang w:val="ru-RU"/>
        </w:rPr>
      </w:pPr>
    </w:p>
    <w:p w14:paraId="3B45337E" w14:textId="77777777" w:rsidR="00905562" w:rsidRPr="00A601CF" w:rsidRDefault="00905562" w:rsidP="00905562">
      <w:pPr>
        <w:jc w:val="center"/>
        <w:rPr>
          <w:rFonts w:ascii="Impact" w:hAnsi="Impact"/>
          <w:sz w:val="56"/>
          <w:szCs w:val="56"/>
        </w:rPr>
      </w:pPr>
      <w:r w:rsidRPr="00A601CF">
        <w:rPr>
          <w:rFonts w:ascii="Impact" w:hAnsi="Impact"/>
          <w:sz w:val="56"/>
          <w:szCs w:val="56"/>
          <w:lang w:val="ru-RU"/>
        </w:rPr>
        <w:t xml:space="preserve">О Б Я З А Т Е Л Ь Н Ы Й      Р Е Ф Е Р Е Н Д У М </w:t>
      </w:r>
      <w:r w:rsidRPr="00A601CF">
        <w:rPr>
          <w:rFonts w:ascii="Impact" w:hAnsi="Impact"/>
          <w:sz w:val="56"/>
          <w:szCs w:val="56"/>
        </w:rPr>
        <w:t>!</w:t>
      </w:r>
    </w:p>
    <w:p w14:paraId="68D54888" w14:textId="77777777" w:rsidR="00905562" w:rsidRPr="0050479B" w:rsidRDefault="00905562" w:rsidP="00905562">
      <w:pPr>
        <w:jc w:val="center"/>
        <w:rPr>
          <w:rFonts w:ascii="Impact" w:hAnsi="Impact"/>
          <w:sz w:val="16"/>
          <w:szCs w:val="16"/>
        </w:rPr>
      </w:pPr>
    </w:p>
    <w:p w14:paraId="594C687D" w14:textId="77777777" w:rsidR="00905562" w:rsidRPr="00905562" w:rsidRDefault="00905562" w:rsidP="00905562">
      <w:pPr>
        <w:jc w:val="center"/>
        <w:rPr>
          <w:szCs w:val="24"/>
        </w:rPr>
      </w:pPr>
      <w:r w:rsidRPr="00905562">
        <w:rPr>
          <w:szCs w:val="24"/>
          <w:lang w:val="ru-RU"/>
        </w:rPr>
        <w:t xml:space="preserve">Конституция Литовской Республики предусматривает, что важнейшие вопросы в жизни Государства и Народа решаются путем РЕФЕРЕНДУМА. </w:t>
      </w:r>
      <w:r w:rsidRPr="00905562">
        <w:rPr>
          <w:szCs w:val="24"/>
        </w:rPr>
        <w:t xml:space="preserve"> </w:t>
      </w:r>
      <w:r w:rsidRPr="00905562">
        <w:rPr>
          <w:szCs w:val="24"/>
          <w:lang w:val="ru-RU"/>
        </w:rPr>
        <w:t xml:space="preserve">Референдум позволяет гражданам напрямую решать государственные вопросы путем голосования. </w:t>
      </w:r>
      <w:r w:rsidRPr="00905562">
        <w:rPr>
          <w:szCs w:val="24"/>
        </w:rPr>
        <w:t xml:space="preserve"> </w:t>
      </w:r>
    </w:p>
    <w:p w14:paraId="63517081" w14:textId="77777777" w:rsidR="00905562" w:rsidRPr="00905562" w:rsidRDefault="00905562" w:rsidP="00905562">
      <w:pPr>
        <w:jc w:val="center"/>
        <w:rPr>
          <w:szCs w:val="24"/>
        </w:rPr>
      </w:pPr>
    </w:p>
    <w:p w14:paraId="4655F0AF" w14:textId="77777777" w:rsidR="00905562" w:rsidRPr="00905562" w:rsidRDefault="00905562" w:rsidP="00905562">
      <w:pPr>
        <w:jc w:val="center"/>
        <w:rPr>
          <w:szCs w:val="24"/>
          <w:lang w:val="ru-RU"/>
        </w:rPr>
      </w:pPr>
      <w:r w:rsidRPr="00905562">
        <w:rPr>
          <w:szCs w:val="24"/>
          <w:lang w:val="ru-RU"/>
        </w:rPr>
        <w:t xml:space="preserve">На данный момент, в 2021 г., УЖЕ ИНИЦИИРОВАН и НАЧАТ ОБЯЗАТЕЛЬНЫЙ РЕФЕРЕНДУМ. В 2022 г., после организации голосования о референдуме, решение граждан, пришедших к избирательным урнам, </w:t>
      </w:r>
    </w:p>
    <w:p w14:paraId="69FF5206" w14:textId="77777777" w:rsidR="00905562" w:rsidRPr="00905562" w:rsidRDefault="00905562" w:rsidP="00905562">
      <w:pPr>
        <w:jc w:val="center"/>
        <w:rPr>
          <w:szCs w:val="24"/>
        </w:rPr>
      </w:pPr>
      <w:r w:rsidRPr="00905562">
        <w:rPr>
          <w:b/>
          <w:bCs/>
          <w:szCs w:val="24"/>
          <w:lang w:val="ru-RU"/>
        </w:rPr>
        <w:t xml:space="preserve">ДЛЯ ВЛАСТЕЙ БУДЕТ ОБЯЗАТЕЛЬНЫМ.  </w:t>
      </w:r>
      <w:r w:rsidRPr="00905562">
        <w:rPr>
          <w:szCs w:val="24"/>
          <w:lang w:val="ru-RU"/>
        </w:rPr>
        <w:t xml:space="preserve"> </w:t>
      </w:r>
    </w:p>
    <w:p w14:paraId="02FA91F7" w14:textId="77777777" w:rsidR="00905562" w:rsidRPr="00905562" w:rsidRDefault="00905562" w:rsidP="00905562">
      <w:pPr>
        <w:jc w:val="center"/>
        <w:rPr>
          <w:sz w:val="32"/>
          <w:szCs w:val="32"/>
        </w:rPr>
      </w:pPr>
    </w:p>
    <w:p w14:paraId="1C119C6A" w14:textId="77777777" w:rsidR="00905562" w:rsidRPr="00905562" w:rsidRDefault="00905562" w:rsidP="00905562">
      <w:pPr>
        <w:jc w:val="center"/>
        <w:rPr>
          <w:rFonts w:ascii="Impact" w:hAnsi="Impact"/>
          <w:sz w:val="32"/>
          <w:szCs w:val="32"/>
        </w:rPr>
      </w:pPr>
      <w:r w:rsidRPr="00905562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A3F96" wp14:editId="205641DC">
                <wp:simplePos x="0" y="0"/>
                <wp:positionH relativeFrom="column">
                  <wp:posOffset>1727200</wp:posOffset>
                </wp:positionH>
                <wp:positionV relativeFrom="paragraph">
                  <wp:posOffset>33020</wp:posOffset>
                </wp:positionV>
                <wp:extent cx="247650" cy="228600"/>
                <wp:effectExtent l="0" t="0" r="0" b="0"/>
                <wp:wrapNone/>
                <wp:docPr id="11" name="Dešinioji rodyklė su įkirpim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28600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78D46" id="Dešinioji rodyklė su įkirpimu 11" o:spid="_x0000_s1026" type="#_x0000_t94" style="position:absolute;margin-left:136pt;margin-top:2.6pt;width:19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" adj="11631" fillcolor="windowText" stroked="f" strokeweight="2pt">
                <v:path arrowok="t"/>
              </v:shape>
            </w:pict>
          </mc:Fallback>
        </mc:AlternateContent>
      </w:r>
      <w:r w:rsidRPr="00905562">
        <w:rPr>
          <w:noProof/>
          <w:sz w:val="32"/>
          <w:szCs w:val="32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296758" wp14:editId="576E6D50">
                <wp:simplePos x="0" y="0"/>
                <wp:positionH relativeFrom="column">
                  <wp:posOffset>4502150</wp:posOffset>
                </wp:positionH>
                <wp:positionV relativeFrom="paragraph">
                  <wp:posOffset>26670</wp:posOffset>
                </wp:positionV>
                <wp:extent cx="247650" cy="241300"/>
                <wp:effectExtent l="0" t="0" r="0" b="6350"/>
                <wp:wrapNone/>
                <wp:docPr id="12" name="Dešinioji rodyklė su įkirpim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41300"/>
                        </a:xfrm>
                        <a:prstGeom prst="notchedRight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B73D5" id="Dešinioji rodyklė su įkirpimu 12" o:spid="_x0000_s1026" type="#_x0000_t94" style="position:absolute;margin-left:354.5pt;margin-top:2.1pt;width:19.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" adj="11077" fillcolor="windowText" stroked="f" strokeweight="2pt">
                <v:path arrowok="t"/>
              </v:shape>
            </w:pict>
          </mc:Fallback>
        </mc:AlternateContent>
      </w:r>
      <w:r w:rsidRPr="00905562">
        <w:rPr>
          <w:rFonts w:ascii="Impact" w:hAnsi="Impact"/>
          <w:sz w:val="32"/>
          <w:szCs w:val="32"/>
          <w:lang w:val="ru-RU"/>
        </w:rPr>
        <w:t>п о д п и ш и т е с ь</w:t>
      </w:r>
      <w:r w:rsidRPr="00905562">
        <w:rPr>
          <w:rFonts w:ascii="Impact" w:hAnsi="Impact"/>
          <w:sz w:val="32"/>
          <w:szCs w:val="32"/>
        </w:rPr>
        <w:t xml:space="preserve">            </w:t>
      </w:r>
      <w:r w:rsidRPr="00905562">
        <w:rPr>
          <w:rFonts w:ascii="Impact" w:hAnsi="Impact"/>
          <w:sz w:val="32"/>
          <w:szCs w:val="32"/>
          <w:lang w:val="ru-RU"/>
        </w:rPr>
        <w:t xml:space="preserve">приходите на голосование </w:t>
      </w:r>
      <w:r w:rsidRPr="00905562">
        <w:rPr>
          <w:rFonts w:ascii="Impact" w:hAnsi="Impact"/>
          <w:sz w:val="32"/>
          <w:szCs w:val="32"/>
        </w:rPr>
        <w:t xml:space="preserve">          </w:t>
      </w:r>
      <w:r w:rsidRPr="00905562">
        <w:rPr>
          <w:rFonts w:ascii="Impact" w:hAnsi="Impact"/>
          <w:sz w:val="32"/>
          <w:szCs w:val="32"/>
          <w:lang w:val="ru-RU"/>
        </w:rPr>
        <w:t xml:space="preserve">п </w:t>
      </w:r>
      <w:r w:rsidRPr="00905562">
        <w:rPr>
          <w:rFonts w:ascii="Impact" w:hAnsi="Impact"/>
          <w:sz w:val="32"/>
          <w:szCs w:val="32"/>
        </w:rPr>
        <w:t xml:space="preserve"> </w:t>
      </w:r>
      <w:r w:rsidRPr="00905562">
        <w:rPr>
          <w:rFonts w:ascii="Impact" w:hAnsi="Impact"/>
          <w:sz w:val="32"/>
          <w:szCs w:val="32"/>
          <w:lang w:val="ru-RU"/>
        </w:rPr>
        <w:t>о д д е р ж и т е</w:t>
      </w:r>
      <w:r w:rsidRPr="00905562">
        <w:rPr>
          <w:rFonts w:ascii="Impact" w:hAnsi="Impact"/>
          <w:sz w:val="32"/>
          <w:szCs w:val="32"/>
        </w:rPr>
        <w:t xml:space="preserve">  !</w:t>
      </w:r>
    </w:p>
    <w:p w14:paraId="60537436" w14:textId="77777777" w:rsidR="00905562" w:rsidRPr="00905562" w:rsidRDefault="00905562" w:rsidP="00905562">
      <w:pPr>
        <w:jc w:val="center"/>
        <w:rPr>
          <w:szCs w:val="24"/>
        </w:rPr>
      </w:pPr>
    </w:p>
    <w:p w14:paraId="7C9E2231" w14:textId="77777777" w:rsidR="00905562" w:rsidRPr="00905562" w:rsidRDefault="00905562" w:rsidP="00905562">
      <w:pPr>
        <w:jc w:val="both"/>
        <w:rPr>
          <w:szCs w:val="24"/>
          <w:u w:val="single"/>
        </w:rPr>
      </w:pPr>
      <w:r w:rsidRPr="00905562">
        <w:rPr>
          <w:szCs w:val="24"/>
          <w:lang w:val="ru-RU"/>
        </w:rPr>
        <w:t xml:space="preserve">Жители Литвы высказали свое мнение по поводу проведения обязательного Референдума, которым будут внесены изменения в ст. </w:t>
      </w:r>
      <w:r w:rsidRPr="00905562">
        <w:rPr>
          <w:szCs w:val="24"/>
        </w:rPr>
        <w:t xml:space="preserve">9 </w:t>
      </w:r>
      <w:r w:rsidRPr="00905562">
        <w:rPr>
          <w:szCs w:val="24"/>
          <w:lang w:val="ru-RU"/>
        </w:rPr>
        <w:t>и</w:t>
      </w:r>
      <w:r w:rsidRPr="00905562">
        <w:rPr>
          <w:szCs w:val="24"/>
        </w:rPr>
        <w:t xml:space="preserve"> 147 </w:t>
      </w:r>
      <w:r w:rsidRPr="00905562">
        <w:rPr>
          <w:szCs w:val="24"/>
          <w:lang w:val="ru-RU"/>
        </w:rPr>
        <w:t xml:space="preserve">Конституции. На данный момент для проведения референдума необходимо собрать </w:t>
      </w:r>
      <w:r w:rsidRPr="00905562">
        <w:rPr>
          <w:szCs w:val="24"/>
        </w:rPr>
        <w:t xml:space="preserve">300 000 </w:t>
      </w:r>
      <w:r w:rsidRPr="00905562">
        <w:rPr>
          <w:szCs w:val="24"/>
          <w:lang w:val="ru-RU"/>
        </w:rPr>
        <w:t xml:space="preserve">подписей. Раньше, когда в нашей стране проживало 3 миллиона человек, это число, возможно, и было приемлемым, однако сейчас население сократилось. Поэтому до сих пор большинство решений принимается ТОЛЬКО членами Сейма и Правительства, а граждане страны участия в принятии решений не принимают, </w:t>
      </w:r>
      <w:r w:rsidRPr="00905562">
        <w:rPr>
          <w:szCs w:val="24"/>
          <w:u w:val="single"/>
          <w:lang w:val="ru-RU"/>
        </w:rPr>
        <w:t xml:space="preserve">хотя в Конституции записано, что важнейшие государственные вопросы решаются путем Референдума, т.е. голосования граждан Литовской Республики. </w:t>
      </w:r>
    </w:p>
    <w:p w14:paraId="5992A530" w14:textId="77777777" w:rsidR="00905562" w:rsidRPr="00905562" w:rsidRDefault="00905562" w:rsidP="00905562">
      <w:pPr>
        <w:jc w:val="center"/>
        <w:rPr>
          <w:i/>
          <w:szCs w:val="24"/>
        </w:rPr>
      </w:pPr>
    </w:p>
    <w:p w14:paraId="69D81826" w14:textId="77777777" w:rsidR="00905562" w:rsidRPr="00905562" w:rsidRDefault="00905562" w:rsidP="00905562">
      <w:pPr>
        <w:jc w:val="center"/>
        <w:rPr>
          <w:rFonts w:ascii="Impact" w:hAnsi="Impact"/>
          <w:sz w:val="32"/>
          <w:szCs w:val="32"/>
        </w:rPr>
      </w:pPr>
      <w:r w:rsidRPr="00905562">
        <w:rPr>
          <w:rFonts w:ascii="Impact" w:hAnsi="Impact"/>
          <w:sz w:val="32"/>
          <w:szCs w:val="32"/>
          <w:lang w:val="ru-RU"/>
        </w:rPr>
        <w:t xml:space="preserve">Высшая избирательная комиссия </w:t>
      </w:r>
      <w:r w:rsidRPr="00905562">
        <w:rPr>
          <w:rFonts w:ascii="Impact" w:hAnsi="Impact"/>
          <w:sz w:val="32"/>
          <w:szCs w:val="32"/>
          <w:u w:val="single"/>
          <w:lang w:val="ru-RU"/>
        </w:rPr>
        <w:t xml:space="preserve">утвердила </w:t>
      </w:r>
      <w:r w:rsidRPr="00905562">
        <w:rPr>
          <w:rFonts w:ascii="Impact" w:hAnsi="Impact"/>
          <w:sz w:val="32"/>
          <w:szCs w:val="32"/>
          <w:lang w:val="ru-RU"/>
        </w:rPr>
        <w:t>инициативу референдума</w:t>
      </w:r>
      <w:r w:rsidRPr="00905562">
        <w:rPr>
          <w:rFonts w:ascii="Impact" w:hAnsi="Impact"/>
          <w:sz w:val="32"/>
          <w:szCs w:val="32"/>
        </w:rPr>
        <w:t xml:space="preserve">! </w:t>
      </w:r>
    </w:p>
    <w:p w14:paraId="2223515C" w14:textId="77777777" w:rsidR="00905562" w:rsidRPr="00905562" w:rsidRDefault="00905562" w:rsidP="00905562">
      <w:pPr>
        <w:jc w:val="center"/>
        <w:rPr>
          <w:rFonts w:ascii="Impact" w:hAnsi="Impact"/>
          <w:sz w:val="32"/>
          <w:szCs w:val="32"/>
        </w:rPr>
      </w:pPr>
      <w:r w:rsidRPr="00905562">
        <w:rPr>
          <w:rFonts w:ascii="Impact" w:hAnsi="Impact"/>
          <w:sz w:val="32"/>
          <w:szCs w:val="32"/>
          <w:lang w:val="ru-RU"/>
        </w:rPr>
        <w:t>Сейчас собираются подписи граждан</w:t>
      </w:r>
      <w:r w:rsidRPr="00905562">
        <w:rPr>
          <w:rFonts w:ascii="Impact" w:hAnsi="Impact"/>
          <w:sz w:val="32"/>
          <w:szCs w:val="32"/>
        </w:rPr>
        <w:t xml:space="preserve">. </w:t>
      </w:r>
    </w:p>
    <w:p w14:paraId="52BE36EE" w14:textId="77777777" w:rsidR="00905562" w:rsidRDefault="00905562" w:rsidP="00905562">
      <w:pPr>
        <w:jc w:val="center"/>
        <w:rPr>
          <w:rFonts w:ascii="Impact" w:hAnsi="Impact"/>
          <w:sz w:val="32"/>
          <w:szCs w:val="32"/>
          <w:lang w:val="ru-RU"/>
        </w:rPr>
      </w:pPr>
    </w:p>
    <w:p w14:paraId="664E381A" w14:textId="77777777" w:rsidR="00905562" w:rsidRDefault="00905562" w:rsidP="00905562">
      <w:pPr>
        <w:jc w:val="center"/>
        <w:rPr>
          <w:rFonts w:ascii="Impact" w:hAnsi="Impact"/>
          <w:sz w:val="32"/>
          <w:szCs w:val="32"/>
          <w:lang w:val="ru-RU"/>
        </w:rPr>
      </w:pPr>
    </w:p>
    <w:p w14:paraId="55E91626" w14:textId="77777777" w:rsidR="00905562" w:rsidRPr="00905562" w:rsidRDefault="00905562" w:rsidP="00905562">
      <w:pPr>
        <w:jc w:val="center"/>
        <w:rPr>
          <w:rFonts w:ascii="Impact" w:hAnsi="Impact"/>
          <w:sz w:val="28"/>
          <w:szCs w:val="28"/>
        </w:rPr>
      </w:pPr>
      <w:r w:rsidRPr="00905562">
        <w:rPr>
          <w:rFonts w:ascii="Impact" w:hAnsi="Impact"/>
          <w:sz w:val="28"/>
          <w:szCs w:val="28"/>
          <w:lang w:val="ru-RU"/>
        </w:rPr>
        <w:t xml:space="preserve">Подписавшись за инициирование обязательного Референдума в листе сбора подписей, </w:t>
      </w:r>
      <w:r w:rsidRPr="00905562">
        <w:rPr>
          <w:rFonts w:ascii="Impact" w:hAnsi="Impact"/>
          <w:sz w:val="28"/>
          <w:szCs w:val="28"/>
        </w:rPr>
        <w:t xml:space="preserve"> </w:t>
      </w:r>
      <w:r w:rsidRPr="00905562">
        <w:rPr>
          <w:rFonts w:ascii="Impact" w:hAnsi="Impact"/>
          <w:sz w:val="28"/>
          <w:szCs w:val="28"/>
          <w:u w:val="single"/>
          <w:lang w:val="ru-RU"/>
        </w:rPr>
        <w:t>Н Е О Б Х О Д И М О прийти на выборы в</w:t>
      </w:r>
      <w:r w:rsidRPr="00905562">
        <w:rPr>
          <w:rFonts w:ascii="Impact" w:hAnsi="Impact"/>
          <w:sz w:val="28"/>
          <w:szCs w:val="28"/>
          <w:u w:val="single"/>
        </w:rPr>
        <w:t xml:space="preserve"> 2022 </w:t>
      </w:r>
      <w:r w:rsidRPr="00905562">
        <w:rPr>
          <w:rFonts w:ascii="Impact" w:hAnsi="Impact"/>
          <w:sz w:val="28"/>
          <w:szCs w:val="28"/>
          <w:u w:val="single"/>
          <w:lang w:val="ru-RU"/>
        </w:rPr>
        <w:t xml:space="preserve">г. </w:t>
      </w:r>
      <w:r w:rsidRPr="00905562">
        <w:rPr>
          <w:rFonts w:ascii="Impact" w:hAnsi="Impact"/>
          <w:sz w:val="28"/>
          <w:szCs w:val="28"/>
        </w:rPr>
        <w:t xml:space="preserve"> – </w:t>
      </w:r>
      <w:r w:rsidRPr="00905562">
        <w:rPr>
          <w:rFonts w:ascii="Impact" w:hAnsi="Impact"/>
          <w:sz w:val="28"/>
          <w:szCs w:val="28"/>
          <w:lang w:val="ru-RU"/>
        </w:rPr>
        <w:t xml:space="preserve">и голосовать ЗА снижение количества необходимых подписей с </w:t>
      </w:r>
    </w:p>
    <w:p w14:paraId="6A0382E6" w14:textId="77777777" w:rsidR="00905562" w:rsidRPr="00905562" w:rsidRDefault="00905562" w:rsidP="00905562">
      <w:pPr>
        <w:jc w:val="center"/>
        <w:rPr>
          <w:rFonts w:ascii="Impact" w:hAnsi="Impact"/>
          <w:sz w:val="28"/>
          <w:szCs w:val="28"/>
        </w:rPr>
      </w:pPr>
      <w:r w:rsidRPr="00905562">
        <w:rPr>
          <w:rFonts w:ascii="Impact" w:hAnsi="Impact"/>
          <w:sz w:val="28"/>
          <w:szCs w:val="28"/>
        </w:rPr>
        <w:t xml:space="preserve">300 000 </w:t>
      </w:r>
      <w:r w:rsidRPr="00905562">
        <w:rPr>
          <w:rFonts w:ascii="Impact" w:hAnsi="Impact"/>
          <w:sz w:val="28"/>
          <w:szCs w:val="28"/>
          <w:lang w:val="ru-RU"/>
        </w:rPr>
        <w:t>до</w:t>
      </w:r>
      <w:r w:rsidRPr="00905562">
        <w:rPr>
          <w:rFonts w:ascii="Impact" w:hAnsi="Impact"/>
          <w:sz w:val="28"/>
          <w:szCs w:val="28"/>
        </w:rPr>
        <w:t xml:space="preserve"> 100 000.</w:t>
      </w:r>
    </w:p>
    <w:p w14:paraId="23C19C41" w14:textId="77777777" w:rsidR="00905562" w:rsidRPr="00905562" w:rsidRDefault="00905562" w:rsidP="00905562">
      <w:pPr>
        <w:jc w:val="center"/>
        <w:rPr>
          <w:rFonts w:ascii="Impact" w:hAnsi="Impact"/>
          <w:sz w:val="28"/>
          <w:szCs w:val="28"/>
        </w:rPr>
      </w:pPr>
    </w:p>
    <w:p w14:paraId="55943644" w14:textId="77777777" w:rsidR="00905562" w:rsidRPr="00905562" w:rsidRDefault="00905562" w:rsidP="00905562">
      <w:pPr>
        <w:jc w:val="center"/>
        <w:rPr>
          <w:sz w:val="28"/>
          <w:szCs w:val="28"/>
        </w:rPr>
      </w:pPr>
      <w:r w:rsidRPr="00905562">
        <w:rPr>
          <w:b/>
          <w:sz w:val="28"/>
          <w:szCs w:val="28"/>
          <w:lang w:val="ru-RU"/>
        </w:rPr>
        <w:t xml:space="preserve">Подписаться </w:t>
      </w:r>
      <w:r w:rsidRPr="00905562">
        <w:rPr>
          <w:bCs/>
          <w:sz w:val="28"/>
          <w:szCs w:val="28"/>
          <w:lang w:val="ru-RU"/>
        </w:rPr>
        <w:t xml:space="preserve">ЗА инициирование РЕФЕРЕНДУМА можно </w:t>
      </w:r>
      <w:r w:rsidRPr="00905562">
        <w:rPr>
          <w:b/>
          <w:sz w:val="28"/>
          <w:szCs w:val="28"/>
          <w:lang w:val="ru-RU"/>
        </w:rPr>
        <w:t xml:space="preserve">ПО ВСЕЙ ЛИТВЕ, </w:t>
      </w:r>
      <w:r w:rsidRPr="00905562">
        <w:rPr>
          <w:bCs/>
          <w:sz w:val="28"/>
          <w:szCs w:val="28"/>
          <w:lang w:val="ru-RU"/>
        </w:rPr>
        <w:t xml:space="preserve">позвонив по телефону: в Вильнюсском крае </w:t>
      </w:r>
      <w:r w:rsidRPr="00905562">
        <w:rPr>
          <w:sz w:val="28"/>
          <w:szCs w:val="28"/>
        </w:rPr>
        <w:t xml:space="preserve">8 674 68607; </w:t>
      </w:r>
      <w:r w:rsidRPr="00905562">
        <w:rPr>
          <w:sz w:val="28"/>
          <w:szCs w:val="28"/>
          <w:lang w:val="ru-RU"/>
        </w:rPr>
        <w:t>в Каунасском крае</w:t>
      </w:r>
      <w:r w:rsidRPr="00905562">
        <w:rPr>
          <w:sz w:val="28"/>
          <w:szCs w:val="28"/>
        </w:rPr>
        <w:t xml:space="preserve"> 8 686 86149; </w:t>
      </w:r>
      <w:r w:rsidRPr="00905562">
        <w:rPr>
          <w:sz w:val="28"/>
          <w:szCs w:val="28"/>
          <w:lang w:val="ru-RU"/>
        </w:rPr>
        <w:t>в Шяуляйском крае</w:t>
      </w:r>
      <w:r w:rsidRPr="00905562">
        <w:rPr>
          <w:sz w:val="28"/>
          <w:szCs w:val="28"/>
        </w:rPr>
        <w:t xml:space="preserve">. 8 603 44498; </w:t>
      </w:r>
      <w:r w:rsidRPr="00905562">
        <w:rPr>
          <w:sz w:val="28"/>
          <w:szCs w:val="28"/>
          <w:lang w:val="ru-RU"/>
        </w:rPr>
        <w:t xml:space="preserve">в Паневежском крае </w:t>
      </w:r>
      <w:r w:rsidRPr="00905562">
        <w:rPr>
          <w:sz w:val="28"/>
          <w:szCs w:val="28"/>
        </w:rPr>
        <w:t xml:space="preserve">8 615 54065; </w:t>
      </w:r>
      <w:r w:rsidRPr="00905562">
        <w:rPr>
          <w:sz w:val="28"/>
          <w:szCs w:val="28"/>
          <w:lang w:val="ru-RU"/>
        </w:rPr>
        <w:t xml:space="preserve">в Клайпедском крае </w:t>
      </w:r>
      <w:r w:rsidRPr="00905562">
        <w:rPr>
          <w:sz w:val="28"/>
          <w:szCs w:val="28"/>
        </w:rPr>
        <w:t>8 637 04525.</w:t>
      </w:r>
      <w:r w:rsidRPr="00905562">
        <w:rPr>
          <w:b/>
          <w:sz w:val="28"/>
          <w:szCs w:val="28"/>
        </w:rPr>
        <w:t xml:space="preserve"> </w:t>
      </w:r>
      <w:r w:rsidRPr="00905562">
        <w:rPr>
          <w:bCs/>
          <w:sz w:val="28"/>
          <w:szCs w:val="28"/>
          <w:lang w:val="ru-RU"/>
        </w:rPr>
        <w:t>Позвонив, Вы сможете узнать</w:t>
      </w:r>
      <w:r w:rsidRPr="00905562">
        <w:rPr>
          <w:b/>
          <w:sz w:val="28"/>
          <w:szCs w:val="28"/>
          <w:lang w:val="ru-RU"/>
        </w:rPr>
        <w:t xml:space="preserve"> </w:t>
      </w:r>
      <w:r w:rsidRPr="00905562">
        <w:rPr>
          <w:bCs/>
          <w:sz w:val="28"/>
          <w:szCs w:val="28"/>
          <w:lang w:val="ru-RU"/>
        </w:rPr>
        <w:t xml:space="preserve">номер телефона сборщика подписей, находящегося рядом с Вами или же зайдите на интернетную страничку </w:t>
      </w:r>
      <w:r w:rsidRPr="00905562">
        <w:rPr>
          <w:sz w:val="28"/>
          <w:szCs w:val="28"/>
        </w:rPr>
        <w:t>www.ltreferendumas.lt</w:t>
      </w:r>
    </w:p>
    <w:p w14:paraId="31F2A193" w14:textId="77777777" w:rsidR="00905562" w:rsidRPr="00905562" w:rsidRDefault="00905562" w:rsidP="00905562">
      <w:pPr>
        <w:jc w:val="center"/>
        <w:rPr>
          <w:b/>
          <w:sz w:val="28"/>
          <w:szCs w:val="28"/>
        </w:rPr>
      </w:pPr>
    </w:p>
    <w:p w14:paraId="442D5A32" w14:textId="77777777" w:rsidR="00905562" w:rsidRPr="00905562" w:rsidRDefault="00905562" w:rsidP="00905562">
      <w:pPr>
        <w:jc w:val="center"/>
        <w:rPr>
          <w:b/>
          <w:sz w:val="28"/>
          <w:szCs w:val="28"/>
        </w:rPr>
      </w:pPr>
      <w:r w:rsidRPr="00905562">
        <w:rPr>
          <w:b/>
          <w:sz w:val="28"/>
          <w:szCs w:val="28"/>
          <w:lang w:val="ru-RU"/>
        </w:rPr>
        <w:t xml:space="preserve">Можно подписаться и </w:t>
      </w:r>
      <w:r w:rsidRPr="00905562">
        <w:rPr>
          <w:b/>
          <w:sz w:val="28"/>
          <w:szCs w:val="28"/>
          <w:u w:val="single"/>
          <w:lang w:val="ru-RU"/>
        </w:rPr>
        <w:t xml:space="preserve">удаленно </w:t>
      </w:r>
      <w:r w:rsidRPr="00905562">
        <w:rPr>
          <w:b/>
          <w:sz w:val="28"/>
          <w:szCs w:val="28"/>
          <w:lang w:val="ru-RU"/>
        </w:rPr>
        <w:t xml:space="preserve">на своей страничке избирателя </w:t>
      </w:r>
      <w:r w:rsidRPr="00905562">
        <w:rPr>
          <w:sz w:val="28"/>
          <w:szCs w:val="28"/>
        </w:rPr>
        <w:t>www.vrk.lt</w:t>
      </w:r>
    </w:p>
    <w:p w14:paraId="1AEA092E" w14:textId="77777777" w:rsidR="00905562" w:rsidRPr="0057394B" w:rsidRDefault="00905562" w:rsidP="00905562">
      <w:pPr>
        <w:jc w:val="center"/>
        <w:rPr>
          <w:sz w:val="32"/>
          <w:szCs w:val="32"/>
        </w:rPr>
      </w:pPr>
      <w:r w:rsidRPr="00905562">
        <w:rPr>
          <w:sz w:val="32"/>
          <w:szCs w:val="32"/>
          <w:highlight w:val="lightGray"/>
          <w:lang w:val="ru-RU"/>
        </w:rPr>
        <w:t xml:space="preserve">СТАНЬТЕ СБОРЩИКОМ ПОДПИСЕЙ: соберите </w:t>
      </w:r>
      <w:r w:rsidRPr="00905562">
        <w:rPr>
          <w:sz w:val="32"/>
          <w:szCs w:val="32"/>
          <w:highlight w:val="lightGray"/>
        </w:rPr>
        <w:t xml:space="preserve">53 </w:t>
      </w:r>
      <w:r w:rsidRPr="00905562">
        <w:rPr>
          <w:sz w:val="32"/>
          <w:szCs w:val="32"/>
          <w:highlight w:val="lightGray"/>
          <w:lang w:val="ru-RU"/>
        </w:rPr>
        <w:t>подписи (т.е 1 лист).</w:t>
      </w:r>
      <w:r>
        <w:rPr>
          <w:sz w:val="32"/>
          <w:szCs w:val="32"/>
          <w:lang w:val="ru-RU"/>
        </w:rPr>
        <w:t xml:space="preserve"> </w:t>
      </w:r>
      <w:r w:rsidRPr="0057394B">
        <w:rPr>
          <w:sz w:val="32"/>
          <w:szCs w:val="32"/>
        </w:rPr>
        <w:t xml:space="preserve"> </w:t>
      </w:r>
    </w:p>
    <w:p w14:paraId="1F6EFB76" w14:textId="77777777" w:rsidR="00905562" w:rsidRPr="00A601CF" w:rsidRDefault="00905562" w:rsidP="00905562">
      <w:pPr>
        <w:ind w:left="2160"/>
        <w:jc w:val="both"/>
        <w:rPr>
          <w:sz w:val="16"/>
          <w:szCs w:val="16"/>
          <w:lang w:val="ru-RU"/>
        </w:rPr>
      </w:pPr>
      <w:r w:rsidRPr="00A601CF">
        <w:rPr>
          <w:szCs w:val="24"/>
          <w:lang w:val="ru-RU"/>
        </w:rPr>
        <w:t xml:space="preserve"> </w:t>
      </w:r>
    </w:p>
    <w:p w14:paraId="7FB197DC" w14:textId="77777777" w:rsidR="00905562" w:rsidRPr="00A601CF" w:rsidRDefault="00905562" w:rsidP="00905562">
      <w:pPr>
        <w:ind w:left="90"/>
        <w:jc w:val="center"/>
        <w:rPr>
          <w:rFonts w:ascii="Impact" w:hAnsi="Impact"/>
          <w:sz w:val="40"/>
          <w:szCs w:val="40"/>
          <w:lang w:val="en-GB"/>
        </w:rPr>
      </w:pPr>
      <w:r w:rsidRPr="00A601CF">
        <w:rPr>
          <w:rFonts w:ascii="Impact" w:hAnsi="Impact"/>
          <w:sz w:val="40"/>
          <w:szCs w:val="40"/>
          <w:lang w:val="ru-RU"/>
        </w:rPr>
        <w:t>ОБЯЗУЕМ ВЛАСТИ РАБОТАТЬ ДЛЯ НАС!  МЫ СУЩЕСТВУЕМ</w:t>
      </w:r>
      <w:r w:rsidRPr="00A601CF">
        <w:rPr>
          <w:rFonts w:ascii="Impact" w:hAnsi="Impact"/>
          <w:sz w:val="40"/>
          <w:szCs w:val="40"/>
          <w:lang w:val="en-GB"/>
        </w:rPr>
        <w:t>!</w:t>
      </w:r>
    </w:p>
    <w:p w14:paraId="5B1BC363" w14:textId="77777777" w:rsidR="00905562" w:rsidRPr="0057394B" w:rsidRDefault="00905562" w:rsidP="00905562">
      <w:pPr>
        <w:ind w:left="90"/>
        <w:jc w:val="center"/>
        <w:rPr>
          <w:rFonts w:ascii="Impact" w:hAnsi="Impact"/>
          <w:b/>
          <w:sz w:val="16"/>
          <w:szCs w:val="16"/>
          <w:lang w:val="en-GB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1437"/>
        <w:gridCol w:w="4318"/>
        <w:gridCol w:w="1425"/>
      </w:tblGrid>
      <w:tr w:rsidR="00905562" w:rsidRPr="00C34789" w14:paraId="5B31179C" w14:textId="77777777" w:rsidTr="004920B9">
        <w:trPr>
          <w:trHeight w:val="1197"/>
          <w:jc w:val="center"/>
        </w:trPr>
        <w:tc>
          <w:tcPr>
            <w:tcW w:w="2582" w:type="dxa"/>
          </w:tcPr>
          <w:p w14:paraId="53239F88" w14:textId="77777777" w:rsidR="00905562" w:rsidRPr="009A230A" w:rsidRDefault="00905562" w:rsidP="004920B9">
            <w:pPr>
              <w:pStyle w:val="Betarp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Более подробная информация </w:t>
            </w:r>
          </w:p>
          <w:p w14:paraId="18ABF3D5" w14:textId="77777777" w:rsidR="00905562" w:rsidRPr="009A230A" w:rsidRDefault="00905562" w:rsidP="004920B9">
            <w:pPr>
              <w:pStyle w:val="Betarp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230A">
              <w:rPr>
                <w:rFonts w:ascii="Times New Roman" w:hAnsi="Times New Roman"/>
                <w:i/>
                <w:sz w:val="24"/>
                <w:szCs w:val="24"/>
              </w:rPr>
              <w:t>www. ltreferendumas.lt</w:t>
            </w:r>
          </w:p>
          <w:p w14:paraId="17B5FA8A" w14:textId="77777777" w:rsidR="00905562" w:rsidRPr="00BD4DC9" w:rsidRDefault="00905562" w:rsidP="004920B9">
            <w:pPr>
              <w:pStyle w:val="Betarp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3B593089" w14:textId="77777777" w:rsidR="00905562" w:rsidRDefault="00905562" w:rsidP="004920B9">
            <w:pPr>
              <w:pStyle w:val="Betarp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16556">
              <w:rPr>
                <w:rFonts w:cs="Times New Roman"/>
              </w:rPr>
              <w:object w:dxaOrig="2290" w:dyaOrig="2320" w14:anchorId="04A455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1.2pt" o:ole="">
                  <v:imagedata r:id="rId8" o:title=""/>
                </v:shape>
                <o:OLEObject Type="Embed" ProgID="PBrush" ShapeID="_x0000_i1025" DrawAspect="Content" ObjectID="_1706168982" r:id="rId9"/>
              </w:object>
            </w:r>
          </w:p>
        </w:tc>
        <w:tc>
          <w:tcPr>
            <w:tcW w:w="4318" w:type="dxa"/>
          </w:tcPr>
          <w:p w14:paraId="67A7DEA5" w14:textId="77777777" w:rsidR="00905562" w:rsidRPr="00BC2C86" w:rsidRDefault="00905562" w:rsidP="004920B9">
            <w:pPr>
              <w:pStyle w:val="Betarp"/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Подпишитесь электронным путем на страничке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230A">
              <w:rPr>
                <w:rFonts w:ascii="Times New Roman" w:hAnsi="Times New Roman"/>
                <w:i/>
                <w:sz w:val="24"/>
                <w:szCs w:val="24"/>
              </w:rPr>
              <w:t xml:space="preserve">VRK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(Центризберкома)</w:t>
            </w:r>
          </w:p>
          <w:p w14:paraId="2E1548D8" w14:textId="77777777" w:rsidR="00905562" w:rsidRPr="0050479B" w:rsidRDefault="00905562" w:rsidP="004920B9">
            <w:pPr>
              <w:pStyle w:val="Betarp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984556" w14:textId="77777777" w:rsidR="00905562" w:rsidRDefault="00905562" w:rsidP="004920B9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Подписаться можно </w:t>
            </w:r>
          </w:p>
          <w:p w14:paraId="49A8B6EE" w14:textId="77777777" w:rsidR="00905562" w:rsidRPr="00847FAC" w:rsidRDefault="00905562" w:rsidP="004920B9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ТОЛЬКО ОДИН раз</w:t>
            </w:r>
            <w:r w:rsidRPr="00847FA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425" w:type="dxa"/>
          </w:tcPr>
          <w:p w14:paraId="687E9543" w14:textId="77777777" w:rsidR="00905562" w:rsidRDefault="00905562" w:rsidP="004920B9">
            <w:pPr>
              <w:pStyle w:val="Betarp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16556">
              <w:rPr>
                <w:rFonts w:cs="Times New Roman"/>
              </w:rPr>
              <w:object w:dxaOrig="2330" w:dyaOrig="2360" w14:anchorId="2F61CC58">
                <v:shape id="_x0000_i1026" type="#_x0000_t75" style="width:58.2pt;height:60pt" o:ole="">
                  <v:imagedata r:id="rId10" o:title=""/>
                </v:shape>
                <o:OLEObject Type="Embed" ProgID="PBrush" ShapeID="_x0000_i1026" DrawAspect="Content" ObjectID="_1706168983" r:id="rId11"/>
              </w:object>
            </w:r>
          </w:p>
        </w:tc>
      </w:tr>
    </w:tbl>
    <w:p w14:paraId="619EAD93" w14:textId="77777777" w:rsidR="00905562" w:rsidRDefault="00905562">
      <w:pPr>
        <w:ind w:left="90"/>
        <w:jc w:val="center"/>
        <w:rPr>
          <w:sz w:val="16"/>
          <w:szCs w:val="16"/>
          <w:lang w:val="en-GB"/>
        </w:rPr>
      </w:pPr>
    </w:p>
    <w:p w14:paraId="1F75C8C8" w14:textId="77777777" w:rsidR="00905562" w:rsidRDefault="00905562">
      <w:pPr>
        <w:ind w:left="90"/>
        <w:jc w:val="center"/>
        <w:rPr>
          <w:sz w:val="16"/>
          <w:szCs w:val="16"/>
          <w:lang w:val="en-GB"/>
        </w:rPr>
      </w:pPr>
    </w:p>
    <w:p w14:paraId="59D31089" w14:textId="77777777" w:rsidR="00905562" w:rsidRDefault="00905562">
      <w:pPr>
        <w:ind w:left="90"/>
        <w:jc w:val="center"/>
        <w:rPr>
          <w:sz w:val="16"/>
          <w:szCs w:val="16"/>
          <w:lang w:val="en-GB"/>
        </w:rPr>
      </w:pPr>
    </w:p>
    <w:p w14:paraId="112E46BE" w14:textId="77777777" w:rsidR="00905562" w:rsidRDefault="00905562">
      <w:pPr>
        <w:ind w:left="90"/>
        <w:jc w:val="center"/>
        <w:rPr>
          <w:sz w:val="16"/>
          <w:szCs w:val="16"/>
          <w:lang w:val="en-GB"/>
        </w:rPr>
      </w:pPr>
    </w:p>
    <w:p w14:paraId="7470B33F" w14:textId="77777777" w:rsidR="00905562" w:rsidRDefault="00905562">
      <w:pPr>
        <w:ind w:left="90"/>
        <w:jc w:val="center"/>
        <w:rPr>
          <w:sz w:val="16"/>
          <w:szCs w:val="16"/>
          <w:lang w:val="en-GB"/>
        </w:rPr>
      </w:pPr>
    </w:p>
    <w:p w14:paraId="5968E257" w14:textId="77777777" w:rsidR="00905562" w:rsidRDefault="00905562">
      <w:pPr>
        <w:ind w:left="90"/>
        <w:jc w:val="center"/>
        <w:rPr>
          <w:sz w:val="16"/>
          <w:szCs w:val="16"/>
          <w:lang w:val="en-GB"/>
        </w:rPr>
      </w:pPr>
    </w:p>
    <w:p w14:paraId="0F348978" w14:textId="77777777" w:rsidR="00905562" w:rsidRPr="00905562" w:rsidRDefault="00905562" w:rsidP="00905562">
      <w:pPr>
        <w:jc w:val="center"/>
        <w:rPr>
          <w:rFonts w:ascii="Impact" w:hAnsi="Impact"/>
          <w:sz w:val="28"/>
          <w:szCs w:val="28"/>
        </w:rPr>
      </w:pPr>
      <w:r w:rsidRPr="00905562">
        <w:rPr>
          <w:rFonts w:ascii="Impact" w:hAnsi="Impact"/>
          <w:sz w:val="28"/>
          <w:szCs w:val="28"/>
          <w:lang w:val="ru-RU"/>
        </w:rPr>
        <w:t xml:space="preserve">Подписавшись за инициирование обязательного Референдума в листе сбора подписей, </w:t>
      </w:r>
      <w:r w:rsidRPr="00905562">
        <w:rPr>
          <w:rFonts w:ascii="Impact" w:hAnsi="Impact"/>
          <w:sz w:val="28"/>
          <w:szCs w:val="28"/>
        </w:rPr>
        <w:t xml:space="preserve"> </w:t>
      </w:r>
      <w:r w:rsidRPr="00905562">
        <w:rPr>
          <w:rFonts w:ascii="Impact" w:hAnsi="Impact"/>
          <w:sz w:val="28"/>
          <w:szCs w:val="28"/>
          <w:u w:val="single"/>
          <w:lang w:val="ru-RU"/>
        </w:rPr>
        <w:t>Н Е О Б Х О Д И М О прийти на выборы в</w:t>
      </w:r>
      <w:r w:rsidRPr="00905562">
        <w:rPr>
          <w:rFonts w:ascii="Impact" w:hAnsi="Impact"/>
          <w:sz w:val="28"/>
          <w:szCs w:val="28"/>
          <w:u w:val="single"/>
        </w:rPr>
        <w:t xml:space="preserve"> 2022 </w:t>
      </w:r>
      <w:r w:rsidRPr="00905562">
        <w:rPr>
          <w:rFonts w:ascii="Impact" w:hAnsi="Impact"/>
          <w:sz w:val="28"/>
          <w:szCs w:val="28"/>
          <w:u w:val="single"/>
          <w:lang w:val="ru-RU"/>
        </w:rPr>
        <w:t xml:space="preserve">г. </w:t>
      </w:r>
      <w:r w:rsidRPr="00905562">
        <w:rPr>
          <w:rFonts w:ascii="Impact" w:hAnsi="Impact"/>
          <w:sz w:val="28"/>
          <w:szCs w:val="28"/>
        </w:rPr>
        <w:t xml:space="preserve"> – </w:t>
      </w:r>
      <w:r w:rsidRPr="00905562">
        <w:rPr>
          <w:rFonts w:ascii="Impact" w:hAnsi="Impact"/>
          <w:sz w:val="28"/>
          <w:szCs w:val="28"/>
          <w:lang w:val="ru-RU"/>
        </w:rPr>
        <w:t xml:space="preserve">и голосовать ЗА снижение количества необходимых подписей с </w:t>
      </w:r>
    </w:p>
    <w:p w14:paraId="6D8A7B43" w14:textId="77777777" w:rsidR="00905562" w:rsidRPr="00905562" w:rsidRDefault="00905562" w:rsidP="00905562">
      <w:pPr>
        <w:jc w:val="center"/>
        <w:rPr>
          <w:rFonts w:ascii="Impact" w:hAnsi="Impact"/>
          <w:sz w:val="28"/>
          <w:szCs w:val="28"/>
        </w:rPr>
      </w:pPr>
      <w:r w:rsidRPr="00905562">
        <w:rPr>
          <w:rFonts w:ascii="Impact" w:hAnsi="Impact"/>
          <w:sz w:val="28"/>
          <w:szCs w:val="28"/>
        </w:rPr>
        <w:t xml:space="preserve">300 000 </w:t>
      </w:r>
      <w:r w:rsidRPr="00905562">
        <w:rPr>
          <w:rFonts w:ascii="Impact" w:hAnsi="Impact"/>
          <w:sz w:val="28"/>
          <w:szCs w:val="28"/>
          <w:lang w:val="ru-RU"/>
        </w:rPr>
        <w:t>до</w:t>
      </w:r>
      <w:r w:rsidRPr="00905562">
        <w:rPr>
          <w:rFonts w:ascii="Impact" w:hAnsi="Impact"/>
          <w:sz w:val="28"/>
          <w:szCs w:val="28"/>
        </w:rPr>
        <w:t xml:space="preserve"> 100 000.</w:t>
      </w:r>
    </w:p>
    <w:p w14:paraId="74A79BCB" w14:textId="77777777" w:rsidR="00905562" w:rsidRPr="00905562" w:rsidRDefault="00905562" w:rsidP="00905562">
      <w:pPr>
        <w:jc w:val="center"/>
        <w:rPr>
          <w:rFonts w:ascii="Impact" w:hAnsi="Impact"/>
          <w:sz w:val="28"/>
          <w:szCs w:val="28"/>
        </w:rPr>
      </w:pPr>
    </w:p>
    <w:p w14:paraId="5D10AEA9" w14:textId="77777777" w:rsidR="00905562" w:rsidRPr="00905562" w:rsidRDefault="00905562" w:rsidP="00905562">
      <w:pPr>
        <w:jc w:val="center"/>
        <w:rPr>
          <w:sz w:val="28"/>
          <w:szCs w:val="28"/>
        </w:rPr>
      </w:pPr>
      <w:r w:rsidRPr="00905562">
        <w:rPr>
          <w:b/>
          <w:sz w:val="28"/>
          <w:szCs w:val="28"/>
          <w:lang w:val="ru-RU"/>
        </w:rPr>
        <w:t xml:space="preserve">Подписаться </w:t>
      </w:r>
      <w:r w:rsidRPr="00905562">
        <w:rPr>
          <w:bCs/>
          <w:sz w:val="28"/>
          <w:szCs w:val="28"/>
          <w:lang w:val="ru-RU"/>
        </w:rPr>
        <w:t xml:space="preserve">ЗА инициирование РЕФЕРЕНДУМА можно </w:t>
      </w:r>
      <w:r w:rsidRPr="00905562">
        <w:rPr>
          <w:b/>
          <w:sz w:val="28"/>
          <w:szCs w:val="28"/>
          <w:lang w:val="ru-RU"/>
        </w:rPr>
        <w:t xml:space="preserve">ПО ВСЕЙ ЛИТВЕ, </w:t>
      </w:r>
      <w:r w:rsidRPr="00905562">
        <w:rPr>
          <w:bCs/>
          <w:sz w:val="28"/>
          <w:szCs w:val="28"/>
          <w:lang w:val="ru-RU"/>
        </w:rPr>
        <w:t xml:space="preserve">позвонив по телефону: в Вильнюсском крае </w:t>
      </w:r>
      <w:r w:rsidRPr="00905562">
        <w:rPr>
          <w:sz w:val="28"/>
          <w:szCs w:val="28"/>
        </w:rPr>
        <w:t xml:space="preserve">8 674 68607; </w:t>
      </w:r>
      <w:r w:rsidRPr="00905562">
        <w:rPr>
          <w:sz w:val="28"/>
          <w:szCs w:val="28"/>
          <w:lang w:val="ru-RU"/>
        </w:rPr>
        <w:t>в Каунасском крае</w:t>
      </w:r>
      <w:r w:rsidRPr="00905562">
        <w:rPr>
          <w:sz w:val="28"/>
          <w:szCs w:val="28"/>
        </w:rPr>
        <w:t xml:space="preserve"> 8 686 86149; </w:t>
      </w:r>
      <w:r w:rsidRPr="00905562">
        <w:rPr>
          <w:sz w:val="28"/>
          <w:szCs w:val="28"/>
          <w:lang w:val="ru-RU"/>
        </w:rPr>
        <w:t>в Шяуляйском крае</w:t>
      </w:r>
      <w:r w:rsidRPr="00905562">
        <w:rPr>
          <w:sz w:val="28"/>
          <w:szCs w:val="28"/>
        </w:rPr>
        <w:t xml:space="preserve">. 8 603 44498; </w:t>
      </w:r>
      <w:r w:rsidRPr="00905562">
        <w:rPr>
          <w:sz w:val="28"/>
          <w:szCs w:val="28"/>
          <w:lang w:val="ru-RU"/>
        </w:rPr>
        <w:t xml:space="preserve">в Паневежском крае </w:t>
      </w:r>
      <w:r w:rsidRPr="00905562">
        <w:rPr>
          <w:sz w:val="28"/>
          <w:szCs w:val="28"/>
        </w:rPr>
        <w:t xml:space="preserve">8 615 54065; </w:t>
      </w:r>
      <w:r w:rsidRPr="00905562">
        <w:rPr>
          <w:sz w:val="28"/>
          <w:szCs w:val="28"/>
          <w:lang w:val="ru-RU"/>
        </w:rPr>
        <w:t xml:space="preserve">в Клайпедском крае </w:t>
      </w:r>
      <w:r w:rsidRPr="00905562">
        <w:rPr>
          <w:sz w:val="28"/>
          <w:szCs w:val="28"/>
        </w:rPr>
        <w:t>8 637 04525.</w:t>
      </w:r>
      <w:r w:rsidRPr="00905562">
        <w:rPr>
          <w:b/>
          <w:sz w:val="28"/>
          <w:szCs w:val="28"/>
        </w:rPr>
        <w:t xml:space="preserve"> </w:t>
      </w:r>
      <w:r w:rsidRPr="00905562">
        <w:rPr>
          <w:bCs/>
          <w:sz w:val="28"/>
          <w:szCs w:val="28"/>
          <w:lang w:val="ru-RU"/>
        </w:rPr>
        <w:t>Позвонив, Вы сможете узнать</w:t>
      </w:r>
      <w:r w:rsidRPr="00905562">
        <w:rPr>
          <w:b/>
          <w:sz w:val="28"/>
          <w:szCs w:val="28"/>
          <w:lang w:val="ru-RU"/>
        </w:rPr>
        <w:t xml:space="preserve"> </w:t>
      </w:r>
      <w:r w:rsidRPr="00905562">
        <w:rPr>
          <w:bCs/>
          <w:sz w:val="28"/>
          <w:szCs w:val="28"/>
          <w:lang w:val="ru-RU"/>
        </w:rPr>
        <w:t xml:space="preserve">номер телефона сборщика подписей, находящегося рядом с Вами или же зайдите на интернетную страничку </w:t>
      </w:r>
      <w:r w:rsidRPr="00905562">
        <w:rPr>
          <w:sz w:val="28"/>
          <w:szCs w:val="28"/>
        </w:rPr>
        <w:t>www.ltreferendumas.lt</w:t>
      </w:r>
      <w:bookmarkStart w:id="0" w:name="_GoBack"/>
      <w:bookmarkEnd w:id="0"/>
    </w:p>
    <w:p w14:paraId="6409633B" w14:textId="77777777" w:rsidR="00905562" w:rsidRPr="00905562" w:rsidRDefault="00905562" w:rsidP="00905562">
      <w:pPr>
        <w:jc w:val="center"/>
        <w:rPr>
          <w:b/>
          <w:sz w:val="28"/>
          <w:szCs w:val="28"/>
        </w:rPr>
      </w:pPr>
    </w:p>
    <w:p w14:paraId="5730C678" w14:textId="77777777" w:rsidR="00905562" w:rsidRPr="00905562" w:rsidRDefault="00905562" w:rsidP="00905562">
      <w:pPr>
        <w:jc w:val="center"/>
        <w:rPr>
          <w:b/>
          <w:sz w:val="28"/>
          <w:szCs w:val="28"/>
        </w:rPr>
      </w:pPr>
      <w:r w:rsidRPr="00905562">
        <w:rPr>
          <w:b/>
          <w:sz w:val="28"/>
          <w:szCs w:val="28"/>
          <w:lang w:val="ru-RU"/>
        </w:rPr>
        <w:t xml:space="preserve">Можно подписаться и </w:t>
      </w:r>
      <w:r w:rsidRPr="00905562">
        <w:rPr>
          <w:b/>
          <w:sz w:val="28"/>
          <w:szCs w:val="28"/>
          <w:u w:val="single"/>
          <w:lang w:val="ru-RU"/>
        </w:rPr>
        <w:t xml:space="preserve">удаленно </w:t>
      </w:r>
      <w:r w:rsidRPr="00905562">
        <w:rPr>
          <w:b/>
          <w:sz w:val="28"/>
          <w:szCs w:val="28"/>
          <w:lang w:val="ru-RU"/>
        </w:rPr>
        <w:t xml:space="preserve">на своей страничке избирателя </w:t>
      </w:r>
      <w:r w:rsidRPr="00905562">
        <w:rPr>
          <w:sz w:val="28"/>
          <w:szCs w:val="28"/>
        </w:rPr>
        <w:t>www.vrk.lt</w:t>
      </w:r>
    </w:p>
    <w:p w14:paraId="053AC2FD" w14:textId="77777777" w:rsidR="00905562" w:rsidRPr="0057394B" w:rsidRDefault="00905562" w:rsidP="00905562">
      <w:pPr>
        <w:jc w:val="center"/>
        <w:rPr>
          <w:sz w:val="32"/>
          <w:szCs w:val="32"/>
        </w:rPr>
      </w:pPr>
      <w:r w:rsidRPr="00905562">
        <w:rPr>
          <w:sz w:val="32"/>
          <w:szCs w:val="32"/>
          <w:highlight w:val="lightGray"/>
          <w:lang w:val="ru-RU"/>
        </w:rPr>
        <w:t xml:space="preserve">СТАНЬТЕ СБОРЩИКОМ ПОДПИСЕЙ: соберите </w:t>
      </w:r>
      <w:r w:rsidRPr="00905562">
        <w:rPr>
          <w:sz w:val="32"/>
          <w:szCs w:val="32"/>
          <w:highlight w:val="lightGray"/>
        </w:rPr>
        <w:t xml:space="preserve">53 </w:t>
      </w:r>
      <w:r w:rsidRPr="00905562">
        <w:rPr>
          <w:sz w:val="32"/>
          <w:szCs w:val="32"/>
          <w:highlight w:val="lightGray"/>
          <w:lang w:val="ru-RU"/>
        </w:rPr>
        <w:t>подписи (т.е 1 лист).</w:t>
      </w:r>
      <w:r>
        <w:rPr>
          <w:sz w:val="32"/>
          <w:szCs w:val="32"/>
          <w:lang w:val="ru-RU"/>
        </w:rPr>
        <w:t xml:space="preserve"> </w:t>
      </w:r>
      <w:r w:rsidRPr="0057394B">
        <w:rPr>
          <w:sz w:val="32"/>
          <w:szCs w:val="32"/>
        </w:rPr>
        <w:t xml:space="preserve"> </w:t>
      </w:r>
    </w:p>
    <w:p w14:paraId="3A570BC6" w14:textId="77777777" w:rsidR="00905562" w:rsidRPr="00A601CF" w:rsidRDefault="00905562" w:rsidP="00905562">
      <w:pPr>
        <w:ind w:left="2160"/>
        <w:jc w:val="both"/>
        <w:rPr>
          <w:sz w:val="16"/>
          <w:szCs w:val="16"/>
          <w:lang w:val="ru-RU"/>
        </w:rPr>
      </w:pPr>
      <w:r w:rsidRPr="00A601CF">
        <w:rPr>
          <w:szCs w:val="24"/>
          <w:lang w:val="ru-RU"/>
        </w:rPr>
        <w:t xml:space="preserve"> </w:t>
      </w:r>
    </w:p>
    <w:p w14:paraId="386B76AF" w14:textId="77777777" w:rsidR="00905562" w:rsidRPr="00A601CF" w:rsidRDefault="00905562" w:rsidP="00905562">
      <w:pPr>
        <w:ind w:left="90"/>
        <w:jc w:val="center"/>
        <w:rPr>
          <w:rFonts w:ascii="Impact" w:hAnsi="Impact"/>
          <w:sz w:val="40"/>
          <w:szCs w:val="40"/>
          <w:lang w:val="en-GB"/>
        </w:rPr>
      </w:pPr>
      <w:r w:rsidRPr="00A601CF">
        <w:rPr>
          <w:rFonts w:ascii="Impact" w:hAnsi="Impact"/>
          <w:sz w:val="40"/>
          <w:szCs w:val="40"/>
          <w:lang w:val="ru-RU"/>
        </w:rPr>
        <w:t>ОБЯЗУЕМ ВЛАСТИ РАБОТАТЬ ДЛЯ НАС!  МЫ СУЩЕСТВУЕМ</w:t>
      </w:r>
      <w:r w:rsidRPr="00A601CF">
        <w:rPr>
          <w:rFonts w:ascii="Impact" w:hAnsi="Impact"/>
          <w:sz w:val="40"/>
          <w:szCs w:val="40"/>
          <w:lang w:val="en-GB"/>
        </w:rPr>
        <w:t>!</w:t>
      </w:r>
    </w:p>
    <w:p w14:paraId="0DB4E38E" w14:textId="77777777" w:rsidR="00905562" w:rsidRPr="0057394B" w:rsidRDefault="00905562" w:rsidP="00905562">
      <w:pPr>
        <w:ind w:left="90"/>
        <w:jc w:val="center"/>
        <w:rPr>
          <w:rFonts w:ascii="Impact" w:hAnsi="Impact"/>
          <w:b/>
          <w:sz w:val="16"/>
          <w:szCs w:val="16"/>
          <w:lang w:val="en-GB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2"/>
        <w:gridCol w:w="1437"/>
        <w:gridCol w:w="4318"/>
        <w:gridCol w:w="1425"/>
      </w:tblGrid>
      <w:tr w:rsidR="00905562" w:rsidRPr="00C34789" w14:paraId="741D0511" w14:textId="77777777" w:rsidTr="004920B9">
        <w:trPr>
          <w:trHeight w:val="1197"/>
          <w:jc w:val="center"/>
        </w:trPr>
        <w:tc>
          <w:tcPr>
            <w:tcW w:w="2582" w:type="dxa"/>
          </w:tcPr>
          <w:p w14:paraId="6F8A791A" w14:textId="77777777" w:rsidR="00905562" w:rsidRPr="009A230A" w:rsidRDefault="00905562" w:rsidP="004920B9">
            <w:pPr>
              <w:pStyle w:val="Betarp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Более подробная информация </w:t>
            </w:r>
          </w:p>
          <w:p w14:paraId="2E54D554" w14:textId="77777777" w:rsidR="00905562" w:rsidRPr="009A230A" w:rsidRDefault="00905562" w:rsidP="004920B9">
            <w:pPr>
              <w:pStyle w:val="Betarp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230A">
              <w:rPr>
                <w:rFonts w:ascii="Times New Roman" w:hAnsi="Times New Roman"/>
                <w:i/>
                <w:sz w:val="24"/>
                <w:szCs w:val="24"/>
              </w:rPr>
              <w:t>www. ltreferendumas.lt</w:t>
            </w:r>
          </w:p>
          <w:p w14:paraId="0788CD2A" w14:textId="77777777" w:rsidR="00905562" w:rsidRPr="00BD4DC9" w:rsidRDefault="00905562" w:rsidP="004920B9">
            <w:pPr>
              <w:pStyle w:val="Betarp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7" w:type="dxa"/>
          </w:tcPr>
          <w:p w14:paraId="263368F9" w14:textId="77777777" w:rsidR="00905562" w:rsidRDefault="00905562" w:rsidP="004920B9">
            <w:pPr>
              <w:pStyle w:val="Betarp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16556">
              <w:rPr>
                <w:rFonts w:cs="Times New Roman"/>
              </w:rPr>
              <w:object w:dxaOrig="2290" w:dyaOrig="2320" w14:anchorId="0D2B4A4D">
                <v:shape id="_x0000_i1027" type="#_x0000_t75" style="width:60pt;height:61.2pt" o:ole="">
                  <v:imagedata r:id="rId8" o:title=""/>
                </v:shape>
                <o:OLEObject Type="Embed" ProgID="PBrush" ShapeID="_x0000_i1027" DrawAspect="Content" ObjectID="_1706168984" r:id="rId12"/>
              </w:object>
            </w:r>
          </w:p>
        </w:tc>
        <w:tc>
          <w:tcPr>
            <w:tcW w:w="4318" w:type="dxa"/>
          </w:tcPr>
          <w:p w14:paraId="1D4EF273" w14:textId="77777777" w:rsidR="00905562" w:rsidRPr="00BC2C86" w:rsidRDefault="00905562" w:rsidP="004920B9">
            <w:pPr>
              <w:pStyle w:val="Betarp"/>
              <w:jc w:val="right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Подпишитесь электронным путем на страничке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A230A">
              <w:rPr>
                <w:rFonts w:ascii="Times New Roman" w:hAnsi="Times New Roman"/>
                <w:i/>
                <w:sz w:val="24"/>
                <w:szCs w:val="24"/>
              </w:rPr>
              <w:t xml:space="preserve">VRK 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(Центризберкома)</w:t>
            </w:r>
          </w:p>
          <w:p w14:paraId="78B7DF05" w14:textId="77777777" w:rsidR="00905562" w:rsidRPr="0050479B" w:rsidRDefault="00905562" w:rsidP="004920B9">
            <w:pPr>
              <w:pStyle w:val="Betarp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0F3BA54" w14:textId="77777777" w:rsidR="00905562" w:rsidRDefault="00905562" w:rsidP="004920B9">
            <w:pPr>
              <w:pStyle w:val="Betarp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Подписаться можно </w:t>
            </w:r>
          </w:p>
          <w:p w14:paraId="613FF790" w14:textId="77777777" w:rsidR="00905562" w:rsidRPr="00847FAC" w:rsidRDefault="00905562" w:rsidP="004920B9">
            <w:pPr>
              <w:pStyle w:val="Betarp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ТОЛЬКО ОДИН раз</w:t>
            </w:r>
            <w:r w:rsidRPr="00847FAC">
              <w:rPr>
                <w:rFonts w:ascii="Times New Roman" w:hAnsi="Times New Roman"/>
                <w:b/>
                <w:sz w:val="24"/>
                <w:szCs w:val="24"/>
              </w:rPr>
              <w:t>!</w:t>
            </w:r>
          </w:p>
        </w:tc>
        <w:tc>
          <w:tcPr>
            <w:tcW w:w="1425" w:type="dxa"/>
          </w:tcPr>
          <w:p w14:paraId="6E09415A" w14:textId="77777777" w:rsidR="00905562" w:rsidRDefault="00905562" w:rsidP="004920B9">
            <w:pPr>
              <w:pStyle w:val="Betarp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16556">
              <w:rPr>
                <w:rFonts w:cs="Times New Roman"/>
              </w:rPr>
              <w:object w:dxaOrig="2330" w:dyaOrig="2360" w14:anchorId="50CE237E">
                <v:shape id="_x0000_i1028" type="#_x0000_t75" style="width:58.2pt;height:60pt" o:ole="">
                  <v:imagedata r:id="rId10" o:title=""/>
                </v:shape>
                <o:OLEObject Type="Embed" ProgID="PBrush" ShapeID="_x0000_i1028" DrawAspect="Content" ObjectID="_1706168985" r:id="rId13"/>
              </w:object>
            </w:r>
          </w:p>
        </w:tc>
      </w:tr>
    </w:tbl>
    <w:p w14:paraId="18584242" w14:textId="77777777" w:rsidR="00905562" w:rsidRDefault="00905562" w:rsidP="00905562">
      <w:pPr>
        <w:ind w:left="90"/>
        <w:jc w:val="center"/>
        <w:rPr>
          <w:sz w:val="16"/>
          <w:szCs w:val="16"/>
          <w:lang w:val="en-GB"/>
        </w:rPr>
      </w:pPr>
    </w:p>
    <w:sectPr w:rsidR="00905562" w:rsidSect="00A6218A">
      <w:footerReference w:type="even" r:id="rId14"/>
      <w:pgSz w:w="11907" w:h="16840" w:code="9"/>
      <w:pgMar w:top="450" w:right="737" w:bottom="360" w:left="90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88DC3" w14:textId="77777777" w:rsidR="008F6068" w:rsidRDefault="008F6068">
      <w:pPr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separator/>
      </w:r>
    </w:p>
  </w:endnote>
  <w:endnote w:type="continuationSeparator" w:id="0">
    <w:p w14:paraId="7AA17F5B" w14:textId="77777777" w:rsidR="008F6068" w:rsidRDefault="008F6068">
      <w:pPr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7" w:usb1="00000000" w:usb2="00000000" w:usb3="00000000" w:csb0="00000081" w:csb1="00000000"/>
  </w:font>
  <w:font w:name="Impact">
    <w:panose1 w:val="020B080603090205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87E32" w14:textId="77777777" w:rsidR="00913A60" w:rsidRDefault="00A16556">
    <w:pPr>
      <w:framePr w:wrap="auto" w:vAnchor="text" w:hAnchor="margin" w:xAlign="center" w:y="1"/>
      <w:tabs>
        <w:tab w:val="center" w:pos="4153"/>
        <w:tab w:val="right" w:pos="8306"/>
      </w:tabs>
      <w:rPr>
        <w:rFonts w:ascii="TimesLT" w:hAnsi="TimesLT"/>
        <w:sz w:val="22"/>
      </w:rPr>
    </w:pPr>
    <w:r>
      <w:rPr>
        <w:rFonts w:ascii="TimesLT" w:hAnsi="TimesLT"/>
        <w:sz w:val="22"/>
      </w:rPr>
      <w:fldChar w:fldCharType="begin"/>
    </w:r>
    <w:r w:rsidR="00913A60">
      <w:rPr>
        <w:rFonts w:ascii="TimesLT" w:hAnsi="TimesLT"/>
        <w:sz w:val="22"/>
      </w:rPr>
      <w:instrText xml:space="preserve">PAGE  </w:instrText>
    </w:r>
    <w:r>
      <w:rPr>
        <w:rFonts w:ascii="TimesLT" w:hAnsi="TimesLT"/>
        <w:sz w:val="22"/>
      </w:rPr>
      <w:fldChar w:fldCharType="separate"/>
    </w:r>
    <w:r w:rsidR="00913A60">
      <w:rPr>
        <w:rFonts w:ascii="TimesLT" w:hAnsi="TimesLT"/>
        <w:noProof/>
        <w:sz w:val="22"/>
      </w:rPr>
      <w:t>10</w:t>
    </w:r>
    <w:r>
      <w:rPr>
        <w:rFonts w:ascii="TimesLT" w:hAnsi="TimesLT"/>
        <w:sz w:val="22"/>
      </w:rPr>
      <w:fldChar w:fldCharType="end"/>
    </w:r>
  </w:p>
  <w:p w14:paraId="07DE32FA" w14:textId="77777777" w:rsidR="00913A60" w:rsidRDefault="00913A60">
    <w:pPr>
      <w:tabs>
        <w:tab w:val="center" w:pos="4153"/>
        <w:tab w:val="right" w:pos="8306"/>
      </w:tabs>
      <w:rPr>
        <w:rFonts w:ascii="TimesLT" w:hAnsi="TimesL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EC59A" w14:textId="77777777" w:rsidR="008F6068" w:rsidRDefault="008F6068">
      <w:pPr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separator/>
      </w:r>
    </w:p>
  </w:footnote>
  <w:footnote w:type="continuationSeparator" w:id="0">
    <w:p w14:paraId="40F8C221" w14:textId="77777777" w:rsidR="008F6068" w:rsidRDefault="008F6068">
      <w:pPr>
        <w:rPr>
          <w:rFonts w:ascii="TimesLT" w:hAnsi="TimesLT"/>
          <w:sz w:val="22"/>
        </w:rPr>
      </w:pPr>
      <w:r>
        <w:rPr>
          <w:rFonts w:ascii="TimesLT" w:hAnsi="TimesLT"/>
          <w:sz w:val="22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0ECE"/>
    <w:multiLevelType w:val="multilevel"/>
    <w:tmpl w:val="51BC2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B8C"/>
    <w:rsid w:val="000208E0"/>
    <w:rsid w:val="00032B23"/>
    <w:rsid w:val="00057FFB"/>
    <w:rsid w:val="0006508B"/>
    <w:rsid w:val="000653AA"/>
    <w:rsid w:val="00074CDA"/>
    <w:rsid w:val="000B607B"/>
    <w:rsid w:val="000C16CE"/>
    <w:rsid w:val="000C1E0B"/>
    <w:rsid w:val="000D2AA6"/>
    <w:rsid w:val="000E736D"/>
    <w:rsid w:val="000F1DE0"/>
    <w:rsid w:val="000F2234"/>
    <w:rsid w:val="0010116E"/>
    <w:rsid w:val="00105EF7"/>
    <w:rsid w:val="001171AA"/>
    <w:rsid w:val="00124A89"/>
    <w:rsid w:val="00141803"/>
    <w:rsid w:val="00146936"/>
    <w:rsid w:val="00151511"/>
    <w:rsid w:val="0015731B"/>
    <w:rsid w:val="001631A0"/>
    <w:rsid w:val="0016446A"/>
    <w:rsid w:val="00171BEE"/>
    <w:rsid w:val="00185900"/>
    <w:rsid w:val="001A0FA3"/>
    <w:rsid w:val="001A18C0"/>
    <w:rsid w:val="001B7C85"/>
    <w:rsid w:val="001C2A1A"/>
    <w:rsid w:val="001D161C"/>
    <w:rsid w:val="001E79F7"/>
    <w:rsid w:val="00201D07"/>
    <w:rsid w:val="002043AE"/>
    <w:rsid w:val="002110CE"/>
    <w:rsid w:val="00214237"/>
    <w:rsid w:val="00223C29"/>
    <w:rsid w:val="002371B0"/>
    <w:rsid w:val="00244A3B"/>
    <w:rsid w:val="002474DB"/>
    <w:rsid w:val="00250B14"/>
    <w:rsid w:val="0025262B"/>
    <w:rsid w:val="00264164"/>
    <w:rsid w:val="002718FF"/>
    <w:rsid w:val="002862D7"/>
    <w:rsid w:val="00296568"/>
    <w:rsid w:val="002A5D0A"/>
    <w:rsid w:val="002B2A1C"/>
    <w:rsid w:val="002C0B6D"/>
    <w:rsid w:val="002C2A74"/>
    <w:rsid w:val="002C7D61"/>
    <w:rsid w:val="002F2268"/>
    <w:rsid w:val="002F2FC2"/>
    <w:rsid w:val="002F54EA"/>
    <w:rsid w:val="002F5D85"/>
    <w:rsid w:val="002F7580"/>
    <w:rsid w:val="003074D9"/>
    <w:rsid w:val="0033719C"/>
    <w:rsid w:val="00353E8E"/>
    <w:rsid w:val="003705D2"/>
    <w:rsid w:val="0038553F"/>
    <w:rsid w:val="00392397"/>
    <w:rsid w:val="003B0C7A"/>
    <w:rsid w:val="003B1B88"/>
    <w:rsid w:val="003B7938"/>
    <w:rsid w:val="003C0ADC"/>
    <w:rsid w:val="003D228C"/>
    <w:rsid w:val="003D7B2E"/>
    <w:rsid w:val="003E74BF"/>
    <w:rsid w:val="00415B15"/>
    <w:rsid w:val="00430792"/>
    <w:rsid w:val="00434C1B"/>
    <w:rsid w:val="004461D1"/>
    <w:rsid w:val="00455109"/>
    <w:rsid w:val="00456C89"/>
    <w:rsid w:val="004639E1"/>
    <w:rsid w:val="00473488"/>
    <w:rsid w:val="00496D32"/>
    <w:rsid w:val="004B036F"/>
    <w:rsid w:val="004B0AFA"/>
    <w:rsid w:val="004D38A6"/>
    <w:rsid w:val="004E0E89"/>
    <w:rsid w:val="004E4D74"/>
    <w:rsid w:val="004F01DE"/>
    <w:rsid w:val="0050011D"/>
    <w:rsid w:val="00501951"/>
    <w:rsid w:val="0050479B"/>
    <w:rsid w:val="00511161"/>
    <w:rsid w:val="005318B4"/>
    <w:rsid w:val="00532B9F"/>
    <w:rsid w:val="00541989"/>
    <w:rsid w:val="00543502"/>
    <w:rsid w:val="00545A65"/>
    <w:rsid w:val="005575AD"/>
    <w:rsid w:val="005710CC"/>
    <w:rsid w:val="0057394B"/>
    <w:rsid w:val="005752EB"/>
    <w:rsid w:val="00592F60"/>
    <w:rsid w:val="005A2D4E"/>
    <w:rsid w:val="005D3C0A"/>
    <w:rsid w:val="005D7084"/>
    <w:rsid w:val="00603BC5"/>
    <w:rsid w:val="00614634"/>
    <w:rsid w:val="00625D9B"/>
    <w:rsid w:val="00631281"/>
    <w:rsid w:val="0065064E"/>
    <w:rsid w:val="0065369C"/>
    <w:rsid w:val="00660A3E"/>
    <w:rsid w:val="00662913"/>
    <w:rsid w:val="006751E1"/>
    <w:rsid w:val="00676A50"/>
    <w:rsid w:val="00696C73"/>
    <w:rsid w:val="006A107E"/>
    <w:rsid w:val="006B14BA"/>
    <w:rsid w:val="006B1513"/>
    <w:rsid w:val="006B4D91"/>
    <w:rsid w:val="006C2569"/>
    <w:rsid w:val="006C77A3"/>
    <w:rsid w:val="006F7118"/>
    <w:rsid w:val="0070175B"/>
    <w:rsid w:val="00703105"/>
    <w:rsid w:val="00707222"/>
    <w:rsid w:val="00711303"/>
    <w:rsid w:val="00711953"/>
    <w:rsid w:val="007152C3"/>
    <w:rsid w:val="007178BA"/>
    <w:rsid w:val="007273C3"/>
    <w:rsid w:val="00732B8C"/>
    <w:rsid w:val="00735051"/>
    <w:rsid w:val="00755142"/>
    <w:rsid w:val="007606A2"/>
    <w:rsid w:val="00767399"/>
    <w:rsid w:val="00770A48"/>
    <w:rsid w:val="007776EC"/>
    <w:rsid w:val="007848FD"/>
    <w:rsid w:val="007A55D8"/>
    <w:rsid w:val="007B3207"/>
    <w:rsid w:val="007B4DF5"/>
    <w:rsid w:val="007B533F"/>
    <w:rsid w:val="007C608E"/>
    <w:rsid w:val="007D0B8C"/>
    <w:rsid w:val="007D51AD"/>
    <w:rsid w:val="007D6F7C"/>
    <w:rsid w:val="007D76A0"/>
    <w:rsid w:val="007D7779"/>
    <w:rsid w:val="007E2326"/>
    <w:rsid w:val="007E50AB"/>
    <w:rsid w:val="007F369F"/>
    <w:rsid w:val="007F636C"/>
    <w:rsid w:val="00800A16"/>
    <w:rsid w:val="00804D28"/>
    <w:rsid w:val="008176AF"/>
    <w:rsid w:val="00832C2B"/>
    <w:rsid w:val="00833EA4"/>
    <w:rsid w:val="00847FAC"/>
    <w:rsid w:val="00861BFF"/>
    <w:rsid w:val="008723F1"/>
    <w:rsid w:val="0087271D"/>
    <w:rsid w:val="00873B80"/>
    <w:rsid w:val="008771E5"/>
    <w:rsid w:val="008816B3"/>
    <w:rsid w:val="008820EB"/>
    <w:rsid w:val="00892CB4"/>
    <w:rsid w:val="00895F45"/>
    <w:rsid w:val="008C00EA"/>
    <w:rsid w:val="008D615B"/>
    <w:rsid w:val="008F0743"/>
    <w:rsid w:val="008F6068"/>
    <w:rsid w:val="00905562"/>
    <w:rsid w:val="009132D2"/>
    <w:rsid w:val="00913A60"/>
    <w:rsid w:val="00916802"/>
    <w:rsid w:val="009222F2"/>
    <w:rsid w:val="00930F33"/>
    <w:rsid w:val="009641AE"/>
    <w:rsid w:val="00966D20"/>
    <w:rsid w:val="00970F91"/>
    <w:rsid w:val="009918D5"/>
    <w:rsid w:val="0099448E"/>
    <w:rsid w:val="009950C4"/>
    <w:rsid w:val="00997114"/>
    <w:rsid w:val="0099715D"/>
    <w:rsid w:val="009A049D"/>
    <w:rsid w:val="009A230A"/>
    <w:rsid w:val="009A5F6E"/>
    <w:rsid w:val="009B5EAC"/>
    <w:rsid w:val="009E1740"/>
    <w:rsid w:val="009E28BC"/>
    <w:rsid w:val="009E6515"/>
    <w:rsid w:val="009F6514"/>
    <w:rsid w:val="009F6C5E"/>
    <w:rsid w:val="00A01865"/>
    <w:rsid w:val="00A16556"/>
    <w:rsid w:val="00A35FAE"/>
    <w:rsid w:val="00A478CF"/>
    <w:rsid w:val="00A53D0B"/>
    <w:rsid w:val="00A55E50"/>
    <w:rsid w:val="00A601CF"/>
    <w:rsid w:val="00A6218A"/>
    <w:rsid w:val="00A738AC"/>
    <w:rsid w:val="00A777B0"/>
    <w:rsid w:val="00AA1F36"/>
    <w:rsid w:val="00AA74B6"/>
    <w:rsid w:val="00AB68EF"/>
    <w:rsid w:val="00AD29EA"/>
    <w:rsid w:val="00AD346A"/>
    <w:rsid w:val="00AD5F74"/>
    <w:rsid w:val="00B121F8"/>
    <w:rsid w:val="00B14E23"/>
    <w:rsid w:val="00B3474D"/>
    <w:rsid w:val="00B44515"/>
    <w:rsid w:val="00B62B74"/>
    <w:rsid w:val="00B63A52"/>
    <w:rsid w:val="00B704FB"/>
    <w:rsid w:val="00B8298C"/>
    <w:rsid w:val="00B84E20"/>
    <w:rsid w:val="00B95FFF"/>
    <w:rsid w:val="00BA0E0D"/>
    <w:rsid w:val="00BA3E03"/>
    <w:rsid w:val="00BB631D"/>
    <w:rsid w:val="00BB734D"/>
    <w:rsid w:val="00BC2C86"/>
    <w:rsid w:val="00BD4005"/>
    <w:rsid w:val="00BE3F75"/>
    <w:rsid w:val="00BF2AB8"/>
    <w:rsid w:val="00BF7E5B"/>
    <w:rsid w:val="00C03214"/>
    <w:rsid w:val="00C07C46"/>
    <w:rsid w:val="00C07F00"/>
    <w:rsid w:val="00C2301C"/>
    <w:rsid w:val="00C325A9"/>
    <w:rsid w:val="00C32618"/>
    <w:rsid w:val="00C3269C"/>
    <w:rsid w:val="00C32718"/>
    <w:rsid w:val="00C34789"/>
    <w:rsid w:val="00C53EA9"/>
    <w:rsid w:val="00C60A8A"/>
    <w:rsid w:val="00C768BB"/>
    <w:rsid w:val="00C90AB2"/>
    <w:rsid w:val="00C94250"/>
    <w:rsid w:val="00CB1C02"/>
    <w:rsid w:val="00CB32A7"/>
    <w:rsid w:val="00CB7B9C"/>
    <w:rsid w:val="00CC7A5A"/>
    <w:rsid w:val="00CD0594"/>
    <w:rsid w:val="00CD2405"/>
    <w:rsid w:val="00CF099C"/>
    <w:rsid w:val="00D04381"/>
    <w:rsid w:val="00D04A0E"/>
    <w:rsid w:val="00D070A7"/>
    <w:rsid w:val="00D15697"/>
    <w:rsid w:val="00D368D2"/>
    <w:rsid w:val="00D428FE"/>
    <w:rsid w:val="00D56B83"/>
    <w:rsid w:val="00D6622B"/>
    <w:rsid w:val="00D717B9"/>
    <w:rsid w:val="00D74119"/>
    <w:rsid w:val="00D82BE5"/>
    <w:rsid w:val="00D82DE1"/>
    <w:rsid w:val="00D86DA4"/>
    <w:rsid w:val="00D95EC4"/>
    <w:rsid w:val="00D96BC5"/>
    <w:rsid w:val="00DD719E"/>
    <w:rsid w:val="00DE0FD7"/>
    <w:rsid w:val="00DF182D"/>
    <w:rsid w:val="00DF69A2"/>
    <w:rsid w:val="00E14F7F"/>
    <w:rsid w:val="00E46805"/>
    <w:rsid w:val="00E60679"/>
    <w:rsid w:val="00E61388"/>
    <w:rsid w:val="00E63029"/>
    <w:rsid w:val="00E83F96"/>
    <w:rsid w:val="00EB0FDC"/>
    <w:rsid w:val="00ED7DE3"/>
    <w:rsid w:val="00EE6C85"/>
    <w:rsid w:val="00F06079"/>
    <w:rsid w:val="00F15395"/>
    <w:rsid w:val="00F209CD"/>
    <w:rsid w:val="00F44759"/>
    <w:rsid w:val="00F46C06"/>
    <w:rsid w:val="00F558E4"/>
    <w:rsid w:val="00F72409"/>
    <w:rsid w:val="00F76DB1"/>
    <w:rsid w:val="00F77730"/>
    <w:rsid w:val="00F87D84"/>
    <w:rsid w:val="00F952E4"/>
    <w:rsid w:val="00FC6F0A"/>
    <w:rsid w:val="00FD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3C2FB"/>
  <w15:docId w15:val="{8119A44D-A2F5-4B81-91AD-43207B34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9715D"/>
    <w:rPr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rsid w:val="0099715D"/>
    <w:rPr>
      <w:rFonts w:cs="Times New Roman"/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99715D"/>
    <w:rPr>
      <w:rFonts w:ascii="Tahoma" w:hAnsi="Tahoma"/>
      <w:sz w:val="16"/>
      <w:szCs w:val="16"/>
      <w:lang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99715D"/>
    <w:rPr>
      <w:rFonts w:ascii="Tahoma" w:hAnsi="Tahoma" w:cs="Times New Roman"/>
      <w:sz w:val="16"/>
    </w:rPr>
  </w:style>
  <w:style w:type="character" w:styleId="Hipersaitas">
    <w:name w:val="Hyperlink"/>
    <w:basedOn w:val="Numatytasispastraiposriftas"/>
    <w:uiPriority w:val="99"/>
    <w:rsid w:val="0099715D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99715D"/>
    <w:pPr>
      <w:ind w:left="720"/>
      <w:contextualSpacing/>
    </w:pPr>
  </w:style>
  <w:style w:type="paragraph" w:customStyle="1" w:styleId="normal-p">
    <w:name w:val="normal-p"/>
    <w:basedOn w:val="prastasis"/>
    <w:uiPriority w:val="99"/>
    <w:rsid w:val="00074CDA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normal-h">
    <w:name w:val="normal-h"/>
    <w:uiPriority w:val="99"/>
    <w:rsid w:val="00074CDA"/>
  </w:style>
  <w:style w:type="paragraph" w:styleId="Antrats">
    <w:name w:val="header"/>
    <w:basedOn w:val="prastasis"/>
    <w:link w:val="AntratsDiagrama"/>
    <w:uiPriority w:val="99"/>
    <w:unhideWhenUsed/>
    <w:rsid w:val="00930F3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30F33"/>
    <w:rPr>
      <w:sz w:val="24"/>
      <w:szCs w:val="20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30F3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30F33"/>
    <w:rPr>
      <w:sz w:val="24"/>
      <w:szCs w:val="20"/>
      <w:lang w:eastAsia="en-US"/>
    </w:rPr>
  </w:style>
  <w:style w:type="paragraph" w:styleId="Betarp">
    <w:name w:val="No Spacing"/>
    <w:uiPriority w:val="99"/>
    <w:qFormat/>
    <w:rsid w:val="009A230A"/>
    <w:rPr>
      <w:rFonts w:ascii="Calibri" w:eastAsia="Calibri" w:hAnsi="Calibri"/>
      <w:lang w:eastAsia="en-US"/>
    </w:rPr>
  </w:style>
  <w:style w:type="table" w:styleId="Lentelstinklelis">
    <w:name w:val="Table Grid"/>
    <w:basedOn w:val="prastojilentel"/>
    <w:uiPriority w:val="39"/>
    <w:locked/>
    <w:rsid w:val="009A230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84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4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0EF6F-567B-4C14-AF6C-DE42F1137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2971</Words>
  <Characters>1694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Įstatymas paskelbtas: Žin</vt:lpstr>
      <vt:lpstr>Įstatymas paskelbtas: Žin</vt:lpstr>
    </vt:vector>
  </TitlesOfParts>
  <Company>Seimas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Įstatymas paskelbtas: Žin</dc:title>
  <dc:creator>Seimas</dc:creator>
  <cp:lastModifiedBy>i3</cp:lastModifiedBy>
  <cp:revision>3</cp:revision>
  <cp:lastPrinted>2021-11-19T14:32:00Z</cp:lastPrinted>
  <dcterms:created xsi:type="dcterms:W3CDTF">2021-12-15T10:56:00Z</dcterms:created>
  <dcterms:modified xsi:type="dcterms:W3CDTF">2022-02-12T09:03:00Z</dcterms:modified>
</cp:coreProperties>
</file>